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252A" w:rsidRDefault="0034252A" w:rsidP="0034252A">
      <w:pPr>
        <w:rPr>
          <w:rFonts w:eastAsia="Times New Roman" w:cs="Times New Roman"/>
          <w:sz w:val="24"/>
          <w:szCs w:val="24"/>
        </w:rPr>
      </w:pPr>
    </w:p>
    <w:tbl>
      <w:tblPr>
        <w:tblW w:w="9664" w:type="dxa"/>
        <w:tblInd w:w="-16" w:type="dxa"/>
        <w:tblLayout w:type="fixed"/>
        <w:tblCellMar>
          <w:left w:w="0" w:type="dxa"/>
          <w:right w:w="0" w:type="dxa"/>
        </w:tblCellMar>
        <w:tblLook w:val="0000" w:firstRow="0" w:lastRow="0" w:firstColumn="0" w:lastColumn="0" w:noHBand="0" w:noVBand="0"/>
      </w:tblPr>
      <w:tblGrid>
        <w:gridCol w:w="4579"/>
        <w:gridCol w:w="5085"/>
      </w:tblGrid>
      <w:tr w:rsidR="0034252A" w:rsidRPr="009C1C16" w:rsidTr="00FE3E75">
        <w:tc>
          <w:tcPr>
            <w:tcW w:w="4579" w:type="dxa"/>
            <w:tcMar>
              <w:top w:w="0" w:type="dxa"/>
              <w:left w:w="108" w:type="dxa"/>
              <w:bottom w:w="0" w:type="dxa"/>
              <w:right w:w="108" w:type="dxa"/>
            </w:tcMar>
          </w:tcPr>
          <w:p w:rsidR="00FE3E75" w:rsidRPr="009C1C16" w:rsidRDefault="00FE3E75" w:rsidP="00FE3E75">
            <w:pPr>
              <w:pStyle w:val="NormalWeb"/>
              <w:spacing w:before="60" w:beforeAutospacing="0" w:after="60" w:afterAutospacing="0"/>
              <w:rPr>
                <w:sz w:val="28"/>
                <w:szCs w:val="28"/>
              </w:rPr>
            </w:pPr>
            <w:r w:rsidRPr="009C1C16">
              <w:rPr>
                <w:sz w:val="28"/>
                <w:szCs w:val="28"/>
              </w:rPr>
              <w:t xml:space="preserve">ĐẢNG BỘ </w:t>
            </w:r>
            <w:r>
              <w:rPr>
                <w:sz w:val="28"/>
                <w:szCs w:val="28"/>
              </w:rPr>
              <w:t>TRƯỜNG CAO ĐẲNG LÝ TỰ TRỌNG TP.HỒ CHÍ MINH</w:t>
            </w:r>
          </w:p>
          <w:p w:rsidR="0034252A" w:rsidRPr="000917CF" w:rsidRDefault="00FE3E75" w:rsidP="00FE3E75">
            <w:pPr>
              <w:pStyle w:val="NormalWeb"/>
              <w:spacing w:before="60" w:beforeAutospacing="0" w:after="60" w:afterAutospacing="0"/>
              <w:rPr>
                <w:sz w:val="28"/>
                <w:szCs w:val="28"/>
              </w:rPr>
            </w:pPr>
            <w:r>
              <w:rPr>
                <w:b/>
                <w:sz w:val="28"/>
                <w:szCs w:val="28"/>
              </w:rPr>
              <w:t xml:space="preserve">                   </w:t>
            </w:r>
            <w:r w:rsidRPr="009C1C16">
              <w:rPr>
                <w:b/>
                <w:sz w:val="28"/>
                <w:szCs w:val="28"/>
              </w:rPr>
              <w:t xml:space="preserve">Chi bộ: </w:t>
            </w:r>
            <w:r>
              <w:rPr>
                <w:b/>
                <w:sz w:val="28"/>
                <w:szCs w:val="28"/>
              </w:rPr>
              <w:t>02</w:t>
            </w:r>
          </w:p>
        </w:tc>
        <w:tc>
          <w:tcPr>
            <w:tcW w:w="5085" w:type="dxa"/>
            <w:tcMar>
              <w:top w:w="0" w:type="dxa"/>
              <w:left w:w="108" w:type="dxa"/>
              <w:bottom w:w="0" w:type="dxa"/>
              <w:right w:w="108" w:type="dxa"/>
            </w:tcMar>
          </w:tcPr>
          <w:p w:rsidR="0034252A" w:rsidRPr="009C1C16" w:rsidRDefault="003C483F" w:rsidP="00457403">
            <w:pPr>
              <w:pStyle w:val="NormalWeb"/>
              <w:jc w:val="right"/>
              <w:rPr>
                <w:b/>
                <w:sz w:val="28"/>
                <w:szCs w:val="28"/>
              </w:rPr>
            </w:pPr>
            <w:r>
              <w:rPr>
                <w:b/>
                <w:noProof/>
                <w:sz w:val="28"/>
                <w:szCs w:val="28"/>
              </w:rPr>
              <mc:AlternateContent>
                <mc:Choice Requires="wps">
                  <w:drawing>
                    <wp:anchor distT="4294967295" distB="4294967295" distL="114300" distR="114300" simplePos="0" relativeHeight="251660288" behindDoc="0" locked="0" layoutInCell="1" allowOverlap="1" wp14:anchorId="045C6CB8" wp14:editId="68C380E5">
                      <wp:simplePos x="0" y="0"/>
                      <wp:positionH relativeFrom="column">
                        <wp:posOffset>405765</wp:posOffset>
                      </wp:positionH>
                      <wp:positionV relativeFrom="paragraph">
                        <wp:posOffset>213359</wp:posOffset>
                      </wp:positionV>
                      <wp:extent cx="2437765" cy="0"/>
                      <wp:effectExtent l="0" t="0" r="1968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1.95pt,16.8pt" to="223.9pt,1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"/>
                  </w:pict>
                </mc:Fallback>
              </mc:AlternateContent>
            </w:r>
            <w:r w:rsidR="0034252A" w:rsidRPr="009C1C16">
              <w:rPr>
                <w:b/>
                <w:sz w:val="28"/>
                <w:szCs w:val="28"/>
              </w:rPr>
              <w:t xml:space="preserve">ĐẢNG CỘNG SẢN VIỆT </w:t>
            </w:r>
            <w:smartTag w:uri="urn:schemas-microsoft-com:office:smarttags" w:element="place">
              <w:smartTag w:uri="urn:schemas-microsoft-com:office:smarttags" w:element="country-region">
                <w:r w:rsidR="0034252A" w:rsidRPr="009C1C16">
                  <w:rPr>
                    <w:b/>
                    <w:sz w:val="28"/>
                    <w:szCs w:val="28"/>
                  </w:rPr>
                  <w:t>NAM</w:t>
                </w:r>
              </w:smartTag>
            </w:smartTag>
          </w:p>
          <w:p w:rsidR="0034252A" w:rsidRPr="00FE3E75" w:rsidRDefault="00FE3E75" w:rsidP="00FE3E75">
            <w:pPr>
              <w:pStyle w:val="NormalWeb"/>
              <w:jc w:val="right"/>
              <w:rPr>
                <w:i/>
                <w:sz w:val="26"/>
                <w:szCs w:val="26"/>
              </w:rPr>
            </w:pPr>
            <w:r w:rsidRPr="00FE3E75">
              <w:rPr>
                <w:i/>
                <w:sz w:val="26"/>
                <w:szCs w:val="26"/>
              </w:rPr>
              <w:t>TP.</w:t>
            </w:r>
            <w:r>
              <w:rPr>
                <w:i/>
                <w:sz w:val="26"/>
                <w:szCs w:val="26"/>
              </w:rPr>
              <w:t xml:space="preserve"> </w:t>
            </w:r>
            <w:r w:rsidRPr="00FE3E75">
              <w:rPr>
                <w:i/>
                <w:sz w:val="26"/>
                <w:szCs w:val="26"/>
              </w:rPr>
              <w:t>Hồ Chí Minh, ngày 11 tháng 01 năm 2019</w:t>
            </w:r>
          </w:p>
        </w:tc>
      </w:tr>
    </w:tbl>
    <w:p w:rsidR="0034252A" w:rsidRPr="00631694" w:rsidRDefault="003C483F" w:rsidP="0034252A">
      <w:pPr>
        <w:pStyle w:val="NormalWeb"/>
        <w:spacing w:before="240" w:beforeAutospacing="0" w:after="120" w:afterAutospacing="0" w:line="300" w:lineRule="atLeast"/>
        <w:rPr>
          <w:sz w:val="28"/>
          <w:szCs w:val="28"/>
        </w:rPr>
      </w:pPr>
      <w:r>
        <w:rPr>
          <w:b/>
          <w:noProof/>
          <w:sz w:val="28"/>
          <w:szCs w:val="28"/>
        </w:rPr>
        <mc:AlternateContent>
          <mc:Choice Requires="wps">
            <w:drawing>
              <wp:anchor distT="0" distB="0" distL="114300" distR="114300" simplePos="0" relativeHeight="251661312" behindDoc="0" locked="0" layoutInCell="1" allowOverlap="1">
                <wp:simplePos x="0" y="0"/>
                <wp:positionH relativeFrom="column">
                  <wp:posOffset>4603115</wp:posOffset>
                </wp:positionH>
                <wp:positionV relativeFrom="paragraph">
                  <wp:posOffset>-1047750</wp:posOffset>
                </wp:positionV>
                <wp:extent cx="1514475" cy="257175"/>
                <wp:effectExtent l="0" t="0" r="28575" b="2857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4475" cy="257175"/>
                        </a:xfrm>
                        <a:prstGeom prst="rect">
                          <a:avLst/>
                        </a:prstGeom>
                        <a:solidFill>
                          <a:srgbClr val="FFFFFF"/>
                        </a:solidFill>
                        <a:ln w="9525">
                          <a:solidFill>
                            <a:srgbClr val="000000"/>
                          </a:solidFill>
                          <a:miter lim="800000"/>
                          <a:headEnd/>
                          <a:tailEnd/>
                        </a:ln>
                      </wps:spPr>
                      <wps:txbx>
                        <w:txbxContent>
                          <w:p w:rsidR="0034252A" w:rsidRPr="008257CC" w:rsidRDefault="0034252A" w:rsidP="0034252A">
                            <w:pPr>
                              <w:ind w:left="-57" w:right="-57"/>
                              <w:jc w:val="center"/>
                              <w:rPr>
                                <w:i/>
                                <w:spacing w:val="-10"/>
                                <w:sz w:val="22"/>
                              </w:rPr>
                            </w:pPr>
                            <w:r w:rsidRPr="008257CC">
                              <w:rPr>
                                <w:i/>
                                <w:spacing w:val="-10"/>
                                <w:sz w:val="22"/>
                              </w:rPr>
                              <w:t>Mẫu 1</w:t>
                            </w:r>
                            <w:r>
                              <w:rPr>
                                <w:i/>
                                <w:spacing w:val="-10"/>
                                <w:sz w:val="22"/>
                              </w:rPr>
                              <w:t>A</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6" style="position:absolute;margin-left:362.45pt;margin-top:-82.5pt;width:119.25pt;height:2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">
                <v:textbox>
                  <w:txbxContent>
                    <w:p w:rsidR="0034252A" w:rsidRPr="008257CC" w:rsidRDefault="0034252A" w:rsidP="0034252A">
                      <w:pPr>
                        <w:ind w:left="-57" w:right="-57"/>
                        <w:jc w:val="center"/>
                        <w:rPr>
                          <w:i/>
                          <w:spacing w:val="-10"/>
                          <w:sz w:val="22"/>
                        </w:rPr>
                      </w:pPr>
                      <w:r w:rsidRPr="008257CC">
                        <w:rPr>
                          <w:i/>
                          <w:spacing w:val="-10"/>
                          <w:sz w:val="22"/>
                        </w:rPr>
                        <w:t>Mẫu 1</w:t>
                      </w:r>
                      <w:r>
                        <w:rPr>
                          <w:i/>
                          <w:spacing w:val="-10"/>
                          <w:sz w:val="22"/>
                        </w:rPr>
                        <w:t>A</w:t>
                      </w:r>
                      <w:r w:rsidRPr="008257CC">
                        <w:rPr>
                          <w:i/>
                          <w:spacing w:val="-10"/>
                          <w:sz w:val="22"/>
                        </w:rPr>
                        <w:t>-HD KĐ.ĐG</w:t>
                      </w:r>
                      <w:r>
                        <w:rPr>
                          <w:i/>
                          <w:spacing w:val="-10"/>
                          <w:sz w:val="22"/>
                        </w:rPr>
                        <w:t xml:space="preserve"> 2018</w:t>
                      </w:r>
                    </w:p>
                  </w:txbxContent>
                </v:textbox>
              </v:rect>
            </w:pict>
          </mc:Fallback>
        </mc:AlternateContent>
      </w:r>
    </w:p>
    <w:p w:rsidR="0034252A" w:rsidRDefault="0034252A" w:rsidP="0034252A">
      <w:pPr>
        <w:pStyle w:val="NormalWeb"/>
        <w:spacing w:before="60" w:beforeAutospacing="0" w:after="60" w:afterAutospacing="0" w:line="300" w:lineRule="atLeast"/>
        <w:jc w:val="center"/>
        <w:rPr>
          <w:b/>
          <w:bCs/>
          <w:sz w:val="32"/>
          <w:szCs w:val="32"/>
        </w:rPr>
      </w:pPr>
      <w:r w:rsidRPr="00631694">
        <w:rPr>
          <w:sz w:val="28"/>
          <w:szCs w:val="28"/>
        </w:rPr>
        <w:t> </w:t>
      </w:r>
      <w:r w:rsidRPr="00A708C7">
        <w:rPr>
          <w:b/>
          <w:bCs/>
          <w:sz w:val="32"/>
          <w:szCs w:val="32"/>
        </w:rPr>
        <w:t>B</w:t>
      </w:r>
      <w:r>
        <w:rPr>
          <w:b/>
          <w:bCs/>
          <w:sz w:val="32"/>
          <w:szCs w:val="32"/>
        </w:rPr>
        <w:t>ÁO CÁO</w:t>
      </w:r>
      <w:r w:rsidRPr="00A708C7">
        <w:rPr>
          <w:b/>
          <w:bCs/>
          <w:sz w:val="32"/>
          <w:szCs w:val="32"/>
        </w:rPr>
        <w:t xml:space="preserve"> KIỂM ĐIỂM </w:t>
      </w:r>
      <w:r>
        <w:rPr>
          <w:b/>
          <w:bCs/>
          <w:sz w:val="32"/>
          <w:szCs w:val="32"/>
        </w:rPr>
        <w:t>TẬP THỂ</w:t>
      </w:r>
      <w:r w:rsidR="000917CF">
        <w:rPr>
          <w:b/>
          <w:bCs/>
          <w:sz w:val="32"/>
          <w:szCs w:val="32"/>
        </w:rPr>
        <w:t xml:space="preserve"> LÃNH ĐẠO</w:t>
      </w:r>
    </w:p>
    <w:p w:rsidR="00EB7CE9" w:rsidRDefault="00EB7CE9" w:rsidP="00EB7CE9">
      <w:pPr>
        <w:pStyle w:val="NormalWeb"/>
        <w:spacing w:before="60" w:beforeAutospacing="0" w:after="60" w:afterAutospacing="0" w:line="300" w:lineRule="atLeast"/>
        <w:jc w:val="center"/>
        <w:rPr>
          <w:sz w:val="28"/>
          <w:szCs w:val="28"/>
        </w:rPr>
      </w:pPr>
      <w:r w:rsidRPr="00EB7CE9">
        <w:rPr>
          <w:sz w:val="28"/>
          <w:szCs w:val="28"/>
        </w:rPr>
        <w:t>PHÒNG QUẢN LÝ KHOA HỌC – HỢP TÁC QUỐC TẾ</w:t>
      </w:r>
      <w:r>
        <w:rPr>
          <w:sz w:val="28"/>
          <w:szCs w:val="28"/>
        </w:rPr>
        <w:t xml:space="preserve"> </w:t>
      </w:r>
    </w:p>
    <w:p w:rsidR="00EB7CE9" w:rsidRPr="00EB7CE9" w:rsidRDefault="00EB7CE9" w:rsidP="00EB7CE9">
      <w:pPr>
        <w:pStyle w:val="NormalWeb"/>
        <w:spacing w:before="60" w:beforeAutospacing="0" w:after="60" w:afterAutospacing="0" w:line="300" w:lineRule="atLeast"/>
        <w:jc w:val="center"/>
        <w:rPr>
          <w:sz w:val="28"/>
          <w:szCs w:val="28"/>
        </w:rPr>
      </w:pPr>
      <w:r w:rsidRPr="00EB7CE9">
        <w:rPr>
          <w:sz w:val="28"/>
          <w:szCs w:val="28"/>
        </w:rPr>
        <w:t>Năm 2018</w:t>
      </w:r>
    </w:p>
    <w:p w:rsidR="00EB7CE9" w:rsidRPr="00EB7CE9" w:rsidRDefault="00EB7CE9" w:rsidP="00EB7CE9">
      <w:pPr>
        <w:pStyle w:val="NormalWeb"/>
        <w:spacing w:before="60" w:beforeAutospacing="0" w:after="60" w:afterAutospacing="0" w:line="300" w:lineRule="atLeast"/>
        <w:jc w:val="center"/>
        <w:rPr>
          <w:sz w:val="28"/>
          <w:szCs w:val="28"/>
        </w:rPr>
      </w:pPr>
    </w:p>
    <w:p w:rsidR="0034252A" w:rsidRDefault="0034252A" w:rsidP="00DC404D">
      <w:pPr>
        <w:pStyle w:val="NormalWeb"/>
        <w:spacing w:before="0" w:beforeAutospacing="0" w:after="120" w:afterAutospacing="0"/>
        <w:ind w:firstLine="574"/>
        <w:jc w:val="both"/>
        <w:rPr>
          <w:bCs/>
          <w:sz w:val="28"/>
          <w:szCs w:val="28"/>
        </w:rPr>
      </w:pPr>
      <w:r w:rsidRPr="00F72C10">
        <w:rPr>
          <w:bCs/>
          <w:sz w:val="28"/>
          <w:szCs w:val="28"/>
        </w:rPr>
        <w:tab/>
      </w:r>
      <w:r>
        <w:rPr>
          <w:bCs/>
          <w:sz w:val="28"/>
          <w:szCs w:val="28"/>
        </w:rPr>
        <w:t xml:space="preserve">Căn cứ kết quả lãnh đạo, chỉ đạo thực hiện nhiệm vụ chính trị tại địa phương </w:t>
      </w:r>
      <w:r w:rsidR="00FE3E75">
        <w:rPr>
          <w:sz w:val="28"/>
          <w:szCs w:val="28"/>
        </w:rPr>
        <w:t>Trường Cao đẳng Lý Tự Trọng TP. Hồ Chí Minh</w:t>
      </w:r>
      <w:r>
        <w:rPr>
          <w:bCs/>
          <w:sz w:val="28"/>
          <w:szCs w:val="28"/>
        </w:rPr>
        <w:t>; tập thể</w:t>
      </w:r>
      <w:r w:rsidR="00FE3E75">
        <w:rPr>
          <w:bCs/>
          <w:sz w:val="28"/>
          <w:szCs w:val="28"/>
        </w:rPr>
        <w:t xml:space="preserve"> phòng Quản lý Khoa học – Hợp tác Quốc tế </w:t>
      </w:r>
      <w:r>
        <w:rPr>
          <w:bCs/>
          <w:sz w:val="28"/>
          <w:szCs w:val="28"/>
        </w:rPr>
        <w:t>kiểm điểm với các nội dung chủ yếu sau:</w:t>
      </w:r>
    </w:p>
    <w:p w:rsidR="0034252A" w:rsidRDefault="0034252A" w:rsidP="00DC404D">
      <w:pPr>
        <w:pStyle w:val="NormalWeb"/>
        <w:spacing w:before="0" w:beforeAutospacing="0" w:after="120" w:afterAutospacing="0"/>
        <w:ind w:firstLine="720"/>
        <w:jc w:val="both"/>
        <w:rPr>
          <w:b/>
          <w:bCs/>
          <w:sz w:val="28"/>
          <w:szCs w:val="28"/>
        </w:rPr>
      </w:pPr>
      <w:r>
        <w:rPr>
          <w:b/>
          <w:bCs/>
          <w:sz w:val="28"/>
          <w:szCs w:val="28"/>
        </w:rPr>
        <w:t xml:space="preserve">I. </w:t>
      </w:r>
      <w:r w:rsidRPr="00C33911">
        <w:rPr>
          <w:rFonts w:hint="eastAsia"/>
          <w:b/>
          <w:bCs/>
          <w:sz w:val="28"/>
          <w:szCs w:val="28"/>
        </w:rPr>
        <w:t>Ư</w:t>
      </w:r>
      <w:r>
        <w:rPr>
          <w:b/>
          <w:bCs/>
          <w:sz w:val="28"/>
          <w:szCs w:val="28"/>
        </w:rPr>
        <w:t xml:space="preserve">u </w:t>
      </w:r>
      <w:r w:rsidRPr="00C33911">
        <w:rPr>
          <w:rFonts w:hint="eastAsia"/>
          <w:b/>
          <w:bCs/>
          <w:sz w:val="28"/>
          <w:szCs w:val="28"/>
        </w:rPr>
        <w:t>đ</w:t>
      </w:r>
      <w:r>
        <w:rPr>
          <w:b/>
          <w:bCs/>
          <w:sz w:val="28"/>
          <w:szCs w:val="28"/>
        </w:rPr>
        <w:t>i</w:t>
      </w:r>
      <w:r w:rsidRPr="00C33911">
        <w:rPr>
          <w:b/>
          <w:bCs/>
          <w:sz w:val="28"/>
          <w:szCs w:val="28"/>
        </w:rPr>
        <w:t>ểm</w:t>
      </w:r>
      <w:r>
        <w:rPr>
          <w:b/>
          <w:bCs/>
          <w:sz w:val="28"/>
          <w:szCs w:val="28"/>
        </w:rPr>
        <w:t>, kết quả đạt được</w:t>
      </w:r>
    </w:p>
    <w:p w:rsidR="0034252A" w:rsidRDefault="0034252A" w:rsidP="00EB7CE9">
      <w:pPr>
        <w:pStyle w:val="NormalWeb"/>
        <w:shd w:val="clear" w:color="auto" w:fill="FFFFFF"/>
        <w:spacing w:before="0" w:beforeAutospacing="0" w:after="120" w:afterAutospacing="0"/>
        <w:ind w:firstLine="720"/>
        <w:jc w:val="both"/>
        <w:rPr>
          <w:color w:val="000000"/>
          <w:spacing w:val="2"/>
          <w:sz w:val="29"/>
          <w:szCs w:val="29"/>
          <w:shd w:val="clear" w:color="auto" w:fill="FFFFFF"/>
        </w:rPr>
      </w:pPr>
      <w:r w:rsidRPr="000B5BC3">
        <w:rPr>
          <w:color w:val="000000"/>
          <w:spacing w:val="2"/>
          <w:sz w:val="29"/>
          <w:szCs w:val="29"/>
          <w:shd w:val="clear" w:color="auto" w:fill="FFFFFF"/>
        </w:rPr>
        <w:t xml:space="preserve">1. Việc quán triệt, </w:t>
      </w:r>
      <w:r>
        <w:rPr>
          <w:color w:val="000000"/>
          <w:spacing w:val="2"/>
          <w:sz w:val="29"/>
          <w:szCs w:val="29"/>
          <w:shd w:val="clear" w:color="auto" w:fill="FFFFFF"/>
        </w:rPr>
        <w:t xml:space="preserve">tổ chức </w:t>
      </w:r>
      <w:r w:rsidRPr="000B5BC3">
        <w:rPr>
          <w:color w:val="000000"/>
          <w:spacing w:val="2"/>
          <w:sz w:val="29"/>
          <w:szCs w:val="29"/>
          <w:shd w:val="clear" w:color="auto" w:fill="FFFFFF"/>
        </w:rPr>
        <w:t>thực hiện các chủ trương, đường lối của Đảng, chính sách, pháp luật của Nhà nước, nghị quyết, chỉ thị, quyết định, kết luận của cấp trên; xây dựng và tổ chức thực hiện các chương trình, kế hoạch công tác của tập thể.</w:t>
      </w:r>
    </w:p>
    <w:p w:rsidR="000536FA" w:rsidRPr="002B2CD7" w:rsidRDefault="000536FA" w:rsidP="00EB7CE9">
      <w:pPr>
        <w:spacing w:after="120" w:line="240" w:lineRule="auto"/>
        <w:ind w:firstLine="567"/>
        <w:jc w:val="both"/>
      </w:pPr>
      <w:r w:rsidRPr="002B2CD7">
        <w:t xml:space="preserve">- </w:t>
      </w:r>
      <w:r>
        <w:t>T</w:t>
      </w:r>
      <w:r>
        <w:rPr>
          <w:color w:val="000000"/>
          <w:spacing w:val="2"/>
          <w:sz w:val="29"/>
          <w:szCs w:val="29"/>
          <w:shd w:val="clear" w:color="auto" w:fill="FFFFFF"/>
        </w:rPr>
        <w:t xml:space="preserve">ổ chức </w:t>
      </w:r>
      <w:r w:rsidRPr="000B5BC3">
        <w:rPr>
          <w:color w:val="000000"/>
          <w:spacing w:val="2"/>
          <w:sz w:val="29"/>
          <w:szCs w:val="29"/>
          <w:shd w:val="clear" w:color="auto" w:fill="FFFFFF"/>
        </w:rPr>
        <w:t>thực hiện các chủ trương</w:t>
      </w:r>
      <w:r w:rsidRPr="002B2CD7">
        <w:t xml:space="preserve">, đường lối, </w:t>
      </w:r>
      <w:r>
        <w:t xml:space="preserve">chỉ thị, </w:t>
      </w:r>
      <w:r w:rsidRPr="002B2CD7">
        <w:t>nghị quyết của Đảng</w:t>
      </w:r>
      <w:r>
        <w:t>,</w:t>
      </w:r>
      <w:r w:rsidRPr="002B2CD7">
        <w:t xml:space="preserve"> chính sách, pháp luật của Nhà nước</w:t>
      </w:r>
      <w:r>
        <w:t>, nội quy của ngành, của nhà trường, quy ước của địa phương</w:t>
      </w:r>
      <w:r w:rsidRPr="002B2CD7">
        <w:t>.</w:t>
      </w:r>
      <w:r>
        <w:t xml:space="preserve"> </w:t>
      </w:r>
      <w:proofErr w:type="gramStart"/>
      <w:r>
        <w:t>Tích cực học tập, tự rèn luyện bồi dưỡng nâng cao nhận thức về chính trị và năng lực công tác.</w:t>
      </w:r>
      <w:proofErr w:type="gramEnd"/>
      <w:r>
        <w:t xml:space="preserve"> </w:t>
      </w:r>
      <w:r>
        <w:t>-</w:t>
      </w:r>
      <w:r w:rsidRPr="002B2CD7">
        <w:t>Tuyệt đối trung thành với Chủ nghĩa Mác –Lênin, tư tưởng Hồ Chí Minh và đường lối</w:t>
      </w:r>
      <w:r>
        <w:t xml:space="preserve"> lãnh đạo </w:t>
      </w:r>
      <w:r w:rsidRPr="002B2CD7">
        <w:t>của Đảng.</w:t>
      </w:r>
    </w:p>
    <w:p w:rsidR="000536FA" w:rsidRPr="002B2CD7" w:rsidRDefault="000536FA" w:rsidP="00EB7CE9">
      <w:pPr>
        <w:spacing w:after="120" w:line="240" w:lineRule="auto"/>
        <w:ind w:firstLine="567"/>
        <w:jc w:val="both"/>
      </w:pPr>
      <w:r w:rsidRPr="002B2CD7">
        <w:t>- Thực hiện nghiêm túc cuộc vận động “</w:t>
      </w:r>
      <w:r>
        <w:t>X</w:t>
      </w:r>
      <w:r w:rsidRPr="00B21B53">
        <w:t>â</w:t>
      </w:r>
      <w:r>
        <w:t>y d</w:t>
      </w:r>
      <w:r w:rsidRPr="00B21B53">
        <w:t>ự</w:t>
      </w:r>
      <w:r>
        <w:t>ng phong c</w:t>
      </w:r>
      <w:r w:rsidRPr="00B21B53">
        <w:t>á</w:t>
      </w:r>
      <w:r>
        <w:t>ch, t</w:t>
      </w:r>
      <w:r w:rsidRPr="00B21B53">
        <w:t>á</w:t>
      </w:r>
      <w:r>
        <w:t>c phong c</w:t>
      </w:r>
      <w:r w:rsidRPr="00B21B53">
        <w:t>ô</w:t>
      </w:r>
      <w:r>
        <w:t>ng t</w:t>
      </w:r>
      <w:r w:rsidRPr="00B21B53">
        <w:t>á</w:t>
      </w:r>
      <w:r>
        <w:t>c c</w:t>
      </w:r>
      <w:r w:rsidRPr="00B21B53">
        <w:t>ủ</w:t>
      </w:r>
      <w:r>
        <w:t>a ngư</w:t>
      </w:r>
      <w:r w:rsidRPr="00B21B53">
        <w:t>ờ</w:t>
      </w:r>
      <w:r>
        <w:t>i đ</w:t>
      </w:r>
      <w:r w:rsidRPr="00B21B53">
        <w:t>ứ</w:t>
      </w:r>
      <w:r>
        <w:t>ng đ</w:t>
      </w:r>
      <w:r w:rsidRPr="00B21B53">
        <w:t>ầ</w:t>
      </w:r>
      <w:r>
        <w:t>u, c</w:t>
      </w:r>
      <w:r w:rsidRPr="00B21B53">
        <w:t>ủ</w:t>
      </w:r>
      <w:r>
        <w:t>a c</w:t>
      </w:r>
      <w:r w:rsidRPr="00B21B53">
        <w:t>á</w:t>
      </w:r>
      <w:r>
        <w:t>n b</w:t>
      </w:r>
      <w:r w:rsidRPr="00B21B53">
        <w:t>ộ</w:t>
      </w:r>
      <w:r>
        <w:t xml:space="preserve">, </w:t>
      </w:r>
      <w:r w:rsidRPr="00B21B53">
        <w:t>đả</w:t>
      </w:r>
      <w:r>
        <w:t>ng vi</w:t>
      </w:r>
      <w:r w:rsidRPr="00B21B53">
        <w:t>ê</w:t>
      </w:r>
      <w:r>
        <w:t>n trong h</w:t>
      </w:r>
      <w:r w:rsidRPr="00B21B53">
        <w:t>ọ</w:t>
      </w:r>
      <w:r>
        <w:t>c t</w:t>
      </w:r>
      <w:r w:rsidRPr="00B21B53">
        <w:t>ậ</w:t>
      </w:r>
      <w:r>
        <w:t>p v</w:t>
      </w:r>
      <w:r w:rsidRPr="00B21B53">
        <w:t>à</w:t>
      </w:r>
      <w:r>
        <w:t xml:space="preserve"> l</w:t>
      </w:r>
      <w:r w:rsidRPr="00B21B53">
        <w:t>à</w:t>
      </w:r>
      <w:r>
        <w:t xml:space="preserve">m </w:t>
      </w:r>
      <w:proofErr w:type="gramStart"/>
      <w:r>
        <w:t>theo</w:t>
      </w:r>
      <w:proofErr w:type="gramEnd"/>
      <w:r>
        <w:t xml:space="preserve"> t</w:t>
      </w:r>
      <w:r w:rsidRPr="00B21B53">
        <w:t>ư</w:t>
      </w:r>
      <w:r>
        <w:t xml:space="preserve"> tư</w:t>
      </w:r>
      <w:r w:rsidRPr="00B21B53">
        <w:t>ở</w:t>
      </w:r>
      <w:r>
        <w:t xml:space="preserve">ng, </w:t>
      </w:r>
      <w:r w:rsidRPr="00B21B53">
        <w:t>đạo</w:t>
      </w:r>
      <w:r>
        <w:t xml:space="preserve"> đ</w:t>
      </w:r>
      <w:r w:rsidRPr="00B21B53">
        <w:t>ứ</w:t>
      </w:r>
      <w:r>
        <w:t>c, phong c</w:t>
      </w:r>
      <w:r w:rsidRPr="00B21B53">
        <w:t>á</w:t>
      </w:r>
      <w:r>
        <w:t>ch H</w:t>
      </w:r>
      <w:r w:rsidRPr="00B21B53">
        <w:t>ồ</w:t>
      </w:r>
      <w:r>
        <w:t xml:space="preserve"> Ch</w:t>
      </w:r>
      <w:r w:rsidRPr="00B21B53">
        <w:t>í</w:t>
      </w:r>
      <w:r>
        <w:t xml:space="preserve"> Minh”</w:t>
      </w:r>
      <w:r w:rsidRPr="002B2CD7">
        <w:t xml:space="preserve">  </w:t>
      </w:r>
    </w:p>
    <w:p w:rsidR="00FE3E75" w:rsidRPr="000B5BC3" w:rsidRDefault="000536FA" w:rsidP="00EB7CE9">
      <w:pPr>
        <w:pStyle w:val="NormalWeb"/>
        <w:shd w:val="clear" w:color="auto" w:fill="FFFFFF"/>
        <w:spacing w:before="0" w:beforeAutospacing="0" w:after="120" w:afterAutospacing="0"/>
        <w:ind w:firstLine="720"/>
        <w:jc w:val="both"/>
        <w:rPr>
          <w:color w:val="000000"/>
          <w:spacing w:val="2"/>
          <w:sz w:val="29"/>
          <w:szCs w:val="29"/>
          <w:shd w:val="clear" w:color="auto" w:fill="FFFFFF"/>
        </w:rPr>
      </w:pPr>
      <w:proofErr w:type="gramStart"/>
      <w:r>
        <w:rPr>
          <w:color w:val="000000"/>
          <w:spacing w:val="2"/>
          <w:sz w:val="29"/>
          <w:szCs w:val="29"/>
          <w:shd w:val="clear" w:color="auto" w:fill="FFFFFF"/>
        </w:rPr>
        <w:t>T</w:t>
      </w:r>
      <w:r w:rsidRPr="000B5BC3">
        <w:rPr>
          <w:color w:val="000000"/>
          <w:spacing w:val="2"/>
          <w:sz w:val="29"/>
          <w:szCs w:val="29"/>
          <w:shd w:val="clear" w:color="auto" w:fill="FFFFFF"/>
        </w:rPr>
        <w:t xml:space="preserve">ổ chức </w:t>
      </w:r>
      <w:r>
        <w:rPr>
          <w:color w:val="000000"/>
          <w:spacing w:val="2"/>
          <w:sz w:val="29"/>
          <w:szCs w:val="29"/>
          <w:shd w:val="clear" w:color="auto" w:fill="FFFFFF"/>
        </w:rPr>
        <w:t xml:space="preserve">tốt việc </w:t>
      </w:r>
      <w:r w:rsidRPr="000B5BC3">
        <w:rPr>
          <w:color w:val="000000"/>
          <w:spacing w:val="2"/>
          <w:sz w:val="29"/>
          <w:szCs w:val="29"/>
          <w:shd w:val="clear" w:color="auto" w:fill="FFFFFF"/>
        </w:rPr>
        <w:t>thực hiện các chương trình, kế hoạch công tác của</w:t>
      </w:r>
      <w:r>
        <w:rPr>
          <w:color w:val="000000"/>
          <w:spacing w:val="2"/>
          <w:sz w:val="29"/>
          <w:szCs w:val="29"/>
          <w:shd w:val="clear" w:color="auto" w:fill="FFFFFF"/>
        </w:rPr>
        <w:t xml:space="preserve"> phòng và tích cực tham mưu cho Nhà trường.</w:t>
      </w:r>
      <w:proofErr w:type="gramEnd"/>
    </w:p>
    <w:p w:rsidR="0034252A" w:rsidRDefault="0034252A" w:rsidP="00EB7CE9">
      <w:pPr>
        <w:pStyle w:val="NormalWeb"/>
        <w:shd w:val="clear" w:color="auto" w:fill="FFFFFF"/>
        <w:spacing w:before="0" w:beforeAutospacing="0" w:after="120" w:afterAutospacing="0"/>
        <w:ind w:firstLine="720"/>
        <w:jc w:val="both"/>
        <w:rPr>
          <w:color w:val="000000"/>
          <w:spacing w:val="-2"/>
          <w:sz w:val="29"/>
          <w:szCs w:val="29"/>
          <w:shd w:val="clear" w:color="auto" w:fill="FFFFFF"/>
        </w:rPr>
      </w:pPr>
      <w:r>
        <w:rPr>
          <w:color w:val="000000"/>
          <w:spacing w:val="-2"/>
          <w:sz w:val="29"/>
          <w:szCs w:val="29"/>
          <w:shd w:val="clear" w:color="auto" w:fill="FFFFFF"/>
        </w:rPr>
        <w:t xml:space="preserve">2. </w:t>
      </w:r>
      <w:r w:rsidRPr="00E40EB5">
        <w:rPr>
          <w:color w:val="000000"/>
          <w:spacing w:val="-2"/>
          <w:sz w:val="29"/>
          <w:szCs w:val="29"/>
          <w:shd w:val="clear" w:color="auto" w:fill="FFFFFF"/>
        </w:rPr>
        <w:t>Công tác lãnh đạo, chỉ đạo các mặt công tác của địa phương, cơ quan, đơn vị trong năm</w:t>
      </w:r>
      <w:r w:rsidRPr="00607A82">
        <w:rPr>
          <w:color w:val="000000"/>
          <w:spacing w:val="-2"/>
          <w:sz w:val="29"/>
          <w:szCs w:val="29"/>
          <w:shd w:val="clear" w:color="auto" w:fill="FFFFFF"/>
        </w:rPr>
        <w:t>;</w:t>
      </w:r>
      <w:r>
        <w:rPr>
          <w:color w:val="000000"/>
          <w:spacing w:val="-2"/>
          <w:sz w:val="29"/>
          <w:szCs w:val="29"/>
          <w:shd w:val="clear" w:color="auto" w:fill="FFFFFF"/>
        </w:rPr>
        <w:t xml:space="preserve"> kết quả </w:t>
      </w:r>
      <w:r w:rsidRPr="0038447C">
        <w:rPr>
          <w:color w:val="000000"/>
          <w:spacing w:val="-2"/>
          <w:sz w:val="29"/>
          <w:szCs w:val="29"/>
          <w:shd w:val="clear" w:color="auto" w:fill="FFFFFF"/>
        </w:rPr>
        <w:t>thực hiện các chỉ tiêu, nhiệm vụ được cấp có thẩm quyền giao, phê duyệt trong năm.</w:t>
      </w:r>
    </w:p>
    <w:p w:rsidR="00397844" w:rsidRPr="00EB7CE9" w:rsidRDefault="00397844" w:rsidP="00EB7CE9">
      <w:pPr>
        <w:spacing w:after="120" w:line="240" w:lineRule="auto"/>
        <w:ind w:firstLine="567"/>
        <w:jc w:val="both"/>
      </w:pPr>
      <w:r w:rsidRPr="00EB7CE9">
        <w:t>- Chấp hành tốt sự phân công, điều động của tổ chức; thực hiện tốt những Điều đảng viên không được làm và nội quy quy chế của nhà trường, địa phương và nơi cư trú.</w:t>
      </w:r>
    </w:p>
    <w:p w:rsidR="00397844" w:rsidRPr="00EB7CE9" w:rsidRDefault="00397844" w:rsidP="00EB7CE9">
      <w:pPr>
        <w:spacing w:after="120" w:line="240" w:lineRule="auto"/>
        <w:ind w:firstLine="567"/>
        <w:jc w:val="both"/>
      </w:pPr>
      <w:r w:rsidRPr="00EB7CE9">
        <w:t xml:space="preserve">- Thực hiện tốt các nguyên tắc sinh hoạt đảng, chú trọng nguyên tắc tập trung dân chủ, tự phê bình và phê bình. </w:t>
      </w:r>
      <w:proofErr w:type="gramStart"/>
      <w:r w:rsidRPr="00EB7CE9">
        <w:t>Thực hiện sinh hoạt đảng đúng quy định và đóng đảng phí đầy đủ.</w:t>
      </w:r>
      <w:proofErr w:type="gramEnd"/>
    </w:p>
    <w:p w:rsidR="00397844" w:rsidRPr="00EB7CE9" w:rsidRDefault="00397844" w:rsidP="00EB7CE9">
      <w:pPr>
        <w:spacing w:after="120" w:line="240" w:lineRule="auto"/>
        <w:ind w:firstLine="567"/>
        <w:jc w:val="both"/>
      </w:pPr>
      <w:r w:rsidRPr="00EB7CE9">
        <w:t xml:space="preserve">- Thực hiện việc kê khai tài sản, </w:t>
      </w:r>
      <w:proofErr w:type="gramStart"/>
      <w:r w:rsidRPr="00EB7CE9">
        <w:t>thu</w:t>
      </w:r>
      <w:proofErr w:type="gramEnd"/>
      <w:r w:rsidRPr="00EB7CE9">
        <w:t xml:space="preserve"> nhập trung thực, rõ ràng, đầy đủ.</w:t>
      </w:r>
    </w:p>
    <w:p w:rsidR="00397844" w:rsidRDefault="00397844" w:rsidP="00DC404D">
      <w:pPr>
        <w:pStyle w:val="NormalWeb"/>
        <w:shd w:val="clear" w:color="auto" w:fill="FFFFFF"/>
        <w:spacing w:before="0" w:beforeAutospacing="0" w:after="120" w:afterAutospacing="0"/>
        <w:ind w:firstLine="720"/>
        <w:jc w:val="both"/>
        <w:rPr>
          <w:color w:val="000000"/>
          <w:spacing w:val="-2"/>
          <w:sz w:val="29"/>
          <w:szCs w:val="29"/>
          <w:shd w:val="clear" w:color="auto" w:fill="FFFFFF"/>
        </w:rPr>
      </w:pPr>
    </w:p>
    <w:p w:rsidR="00397844" w:rsidRDefault="00397844" w:rsidP="00DC404D">
      <w:pPr>
        <w:pStyle w:val="NormalWeb"/>
        <w:shd w:val="clear" w:color="auto" w:fill="FFFFFF"/>
        <w:spacing w:before="0" w:beforeAutospacing="0" w:after="120" w:afterAutospacing="0"/>
        <w:ind w:firstLine="720"/>
        <w:jc w:val="both"/>
        <w:rPr>
          <w:color w:val="000000"/>
          <w:spacing w:val="-2"/>
          <w:sz w:val="29"/>
          <w:szCs w:val="29"/>
          <w:shd w:val="clear" w:color="auto" w:fill="FFFFFF"/>
        </w:rPr>
      </w:pPr>
      <w:r>
        <w:rPr>
          <w:color w:val="000000"/>
          <w:spacing w:val="-2"/>
          <w:sz w:val="29"/>
          <w:szCs w:val="29"/>
          <w:shd w:val="clear" w:color="auto" w:fill="FFFFFF"/>
        </w:rPr>
        <w:t xml:space="preserve">Kết quả thực hiện công tác trong năm </w:t>
      </w:r>
    </w:p>
    <w:p w:rsidR="00DC404D" w:rsidRPr="00C9078F" w:rsidRDefault="00DC404D" w:rsidP="00DC404D">
      <w:pPr>
        <w:numPr>
          <w:ilvl w:val="0"/>
          <w:numId w:val="1"/>
        </w:numPr>
        <w:spacing w:after="120" w:line="240" w:lineRule="auto"/>
        <w:rPr>
          <w:rFonts w:eastAsia="Times New Roman" w:cs="Times New Roman"/>
          <w:i/>
          <w:color w:val="000000"/>
          <w:spacing w:val="-2"/>
          <w:sz w:val="29"/>
          <w:szCs w:val="29"/>
          <w:shd w:val="clear" w:color="auto" w:fill="FFFFFF"/>
        </w:rPr>
      </w:pPr>
      <w:r w:rsidRPr="00C9078F">
        <w:rPr>
          <w:rFonts w:eastAsia="Times New Roman" w:cs="Times New Roman"/>
          <w:i/>
          <w:color w:val="000000"/>
          <w:spacing w:val="-2"/>
          <w:sz w:val="29"/>
          <w:szCs w:val="29"/>
          <w:shd w:val="clear" w:color="auto" w:fill="FFFFFF"/>
        </w:rPr>
        <w:t xml:space="preserve">Hợp tác quốc tế </w:t>
      </w:r>
    </w:p>
    <w:p w:rsidR="00DB14CA" w:rsidRPr="00EB7CE9" w:rsidRDefault="007B13B8" w:rsidP="00EB7CE9">
      <w:pPr>
        <w:spacing w:after="120" w:line="240" w:lineRule="auto"/>
        <w:ind w:firstLine="567"/>
        <w:jc w:val="both"/>
      </w:pPr>
      <w:r w:rsidRPr="00EB7CE9">
        <w:t>Tiếp tục t</w:t>
      </w:r>
      <w:r w:rsidR="00DC404D" w:rsidRPr="00EB7CE9">
        <w:t>riển khai dự án Thợ Điện xanh do tập đoàn Schneider Electric, Pháp, ngân hàng Đầu tư và Phát triển Đức và tổ chức phi chính phủ Assist Asia tài trợ về đào tạo nghề Điện với tổng giá trị là 9 tỷ 800 triệu đồng. Dự án được sự phê duyệt theo quyết định số 4959/QĐ-UBND ngày 22 tháng 09 năm 2016 của Ủy Ban nhân dân Thành phố Hồ Chí Minh.</w:t>
      </w:r>
      <w:r w:rsidR="00DB14CA" w:rsidRPr="00EB7CE9">
        <w:t xml:space="preserve"> </w:t>
      </w:r>
      <w:r w:rsidR="00DB14CA" w:rsidRPr="00EB7CE9">
        <w:t xml:space="preserve">Cuối năm 2018, dự </w:t>
      </w:r>
      <w:proofErr w:type="gramStart"/>
      <w:r w:rsidR="00DB14CA" w:rsidRPr="00EB7CE9">
        <w:t>án</w:t>
      </w:r>
      <w:proofErr w:type="gramEnd"/>
      <w:r w:rsidR="00DB14CA" w:rsidRPr="00EB7CE9">
        <w:t xml:space="preserve"> được chuyển giao toàn quyền cho Nhà trường quản lý, khai thác và sử dụng.</w:t>
      </w:r>
    </w:p>
    <w:p w:rsidR="00DB14CA" w:rsidRPr="00EB7CE9" w:rsidRDefault="007B13B8" w:rsidP="00EB7CE9">
      <w:pPr>
        <w:spacing w:after="120" w:line="240" w:lineRule="auto"/>
        <w:ind w:firstLine="567"/>
        <w:jc w:val="both"/>
      </w:pPr>
      <w:r w:rsidRPr="00EB7CE9">
        <w:t xml:space="preserve">Số học viên được đào tạo </w:t>
      </w:r>
      <w:r w:rsidR="00DB14CA" w:rsidRPr="00EB7CE9">
        <w:t xml:space="preserve">trong </w:t>
      </w:r>
      <w:r w:rsidR="00DB14CA" w:rsidRPr="00EB7CE9">
        <w:t>dự án Thợ Điện xanh</w:t>
      </w:r>
      <w:r w:rsidR="00DB14CA" w:rsidRPr="00EB7CE9">
        <w:t xml:space="preserve"> </w:t>
      </w:r>
      <w:r w:rsidRPr="00EB7CE9">
        <w:t xml:space="preserve">là </w:t>
      </w:r>
      <w:r w:rsidR="00DB14CA" w:rsidRPr="00EB7CE9">
        <w:t xml:space="preserve">209 học viên và </w:t>
      </w:r>
      <w:r w:rsidR="00DB14CA" w:rsidRPr="00EB7CE9">
        <w:t>1211</w:t>
      </w:r>
      <w:r w:rsidR="00DB14CA" w:rsidRPr="00EB7CE9">
        <w:t xml:space="preserve"> sinh viên chính quy học chuyên đề.</w:t>
      </w:r>
    </w:p>
    <w:p w:rsidR="00DC404D" w:rsidRPr="00EB7CE9" w:rsidRDefault="00DC404D" w:rsidP="00EB7CE9">
      <w:pPr>
        <w:spacing w:after="120" w:line="240" w:lineRule="auto"/>
        <w:ind w:firstLine="567"/>
        <w:jc w:val="both"/>
      </w:pPr>
      <w:r w:rsidRPr="00EB7CE9">
        <w:t>Triển khai tiếp chương trình dạy nghề Điện dân dụng miễn phí cho thanh niên có hoàn cảnh khó khăn và bộ đội xuất ngũ của Hiệp hội Năng lượng không biên giới (ESF), Pháp với tổng trị giá viện trợ phi dự án tương đương 3 tỷ 760 triệu đồng tại Trường và 03 cơ sở giáo dục khác được sự phê duyệt của UBND TP. HCM theo quyết định số 5942/QĐ-UBND ngày 14 tháng 11 năm 2016.</w:t>
      </w:r>
    </w:p>
    <w:p w:rsidR="00DB14CA" w:rsidRPr="00EB7CE9" w:rsidRDefault="0060462F" w:rsidP="00EB7CE9">
      <w:pPr>
        <w:spacing w:after="120" w:line="240" w:lineRule="auto"/>
        <w:ind w:firstLine="567"/>
        <w:jc w:val="both"/>
      </w:pPr>
      <w:proofErr w:type="gramStart"/>
      <w:r w:rsidRPr="00EB7CE9">
        <w:t xml:space="preserve">Đã cấp chứng chỉ ngắn hạn cho </w:t>
      </w:r>
      <w:r w:rsidR="003E4AA4" w:rsidRPr="00EB7CE9">
        <w:t xml:space="preserve">173 </w:t>
      </w:r>
      <w:r w:rsidRPr="00EB7CE9">
        <w:t xml:space="preserve">học viên </w:t>
      </w:r>
      <w:r w:rsidRPr="00EB7CE9">
        <w:t>hoàn thành</w:t>
      </w:r>
      <w:r w:rsidRPr="00EB7CE9">
        <w:t xml:space="preserve"> trong </w:t>
      </w:r>
      <w:r w:rsidRPr="00EB7CE9">
        <w:t xml:space="preserve">11 khóa </w:t>
      </w:r>
      <w:r w:rsidRPr="00EB7CE9">
        <w:t>đào tạo.</w:t>
      </w:r>
      <w:proofErr w:type="gramEnd"/>
    </w:p>
    <w:p w:rsidR="00DC404D" w:rsidRPr="00EB7CE9" w:rsidRDefault="00DC404D" w:rsidP="00EB7CE9">
      <w:pPr>
        <w:spacing w:after="120" w:line="240" w:lineRule="auto"/>
        <w:ind w:firstLine="567"/>
        <w:jc w:val="both"/>
      </w:pPr>
      <w:r w:rsidRPr="00EB7CE9">
        <w:t>Triển khai dự án xây dựng tòa nhà trung tâm đào tạo kỹ thuật viên trong lĩnh vực thang máy và thang cuốn, cung cấp các thiết bị đào tạo cùng các giải pháp điều khiển thông minh và hiện đại ngang tầm khu vực do tập đoàn Kone, Phần Lan, ngân hàng Đầu tư và Phát triển Đức tài trợ tổng giá trị tương đương 15 tỷ đồng. Dự án được sự phê duyệt theo quyết định số 2225/QĐ-UBND ngày 09 tháng 5 năm 2017 của Ủy Ban nhân dân Thành phố Hồ Chí Minh.</w:t>
      </w:r>
      <w:r w:rsidR="0060462F" w:rsidRPr="00EB7CE9">
        <w:t xml:space="preserve"> </w:t>
      </w:r>
    </w:p>
    <w:p w:rsidR="0060462F" w:rsidRPr="00EB7CE9" w:rsidRDefault="0060462F" w:rsidP="00EB7CE9">
      <w:pPr>
        <w:spacing w:after="120" w:line="240" w:lineRule="auto"/>
        <w:ind w:firstLine="567"/>
        <w:jc w:val="both"/>
      </w:pPr>
      <w:proofErr w:type="gramStart"/>
      <w:r w:rsidRPr="00EB7CE9">
        <w:t xml:space="preserve">Số giáo viên đào tạo, chuyển giao công nghệ và cấp chứng chỉ là 20 giảng viên và đang </w:t>
      </w:r>
      <w:r w:rsidR="00C16164" w:rsidRPr="00EB7CE9">
        <w:t xml:space="preserve">đào tạo </w:t>
      </w:r>
      <w:r w:rsidRPr="00EB7CE9">
        <w:t>24 học viên.</w:t>
      </w:r>
      <w:proofErr w:type="gramEnd"/>
      <w:r w:rsidRPr="00EB7CE9">
        <w:t xml:space="preserve"> </w:t>
      </w:r>
    </w:p>
    <w:p w:rsidR="00DC404D" w:rsidRPr="00EB7CE9" w:rsidRDefault="00DC404D" w:rsidP="00EB7CE9">
      <w:pPr>
        <w:spacing w:after="120" w:line="240" w:lineRule="auto"/>
        <w:ind w:firstLine="567"/>
        <w:jc w:val="both"/>
      </w:pPr>
      <w:r w:rsidRPr="00EB7CE9">
        <w:t xml:space="preserve">Thực hiện dự án học bổng dành cho nữ sinh kỹ thuật HEEAP năm 2017 với Đại học bang Arizona, Hoa Kỳ, trị giá 32.500.000 đồng trao tặng </w:t>
      </w:r>
      <w:proofErr w:type="gramStart"/>
      <w:r w:rsidRPr="00EB7CE9">
        <w:t>cho</w:t>
      </w:r>
      <w:proofErr w:type="gramEnd"/>
      <w:r w:rsidRPr="00EB7CE9">
        <w:t xml:space="preserve"> 05 sinh viên (6.500.000 đồng/sinh viên)</w:t>
      </w:r>
    </w:p>
    <w:p w:rsidR="00DC404D" w:rsidRPr="00C9078F" w:rsidRDefault="00DC404D" w:rsidP="00416694">
      <w:pPr>
        <w:pStyle w:val="ListParagraph"/>
        <w:numPr>
          <w:ilvl w:val="0"/>
          <w:numId w:val="1"/>
        </w:numPr>
        <w:spacing w:after="120" w:line="240" w:lineRule="auto"/>
        <w:jc w:val="both"/>
        <w:rPr>
          <w:rFonts w:eastAsia="Times New Roman" w:cs="Times New Roman"/>
          <w:i/>
          <w:color w:val="000000"/>
          <w:spacing w:val="-2"/>
          <w:sz w:val="29"/>
          <w:szCs w:val="29"/>
          <w:shd w:val="clear" w:color="auto" w:fill="FFFFFF"/>
        </w:rPr>
      </w:pPr>
      <w:r w:rsidRPr="00C9078F">
        <w:rPr>
          <w:rFonts w:eastAsia="Times New Roman" w:cs="Times New Roman"/>
          <w:i/>
          <w:color w:val="000000"/>
          <w:spacing w:val="-2"/>
          <w:sz w:val="29"/>
          <w:szCs w:val="29"/>
          <w:shd w:val="clear" w:color="auto" w:fill="FFFFFF"/>
        </w:rPr>
        <w:t>Các hoạt động Khoa học và công nghệ</w:t>
      </w:r>
    </w:p>
    <w:p w:rsidR="00F67EFB" w:rsidRPr="00EB7CE9" w:rsidRDefault="00F67EFB" w:rsidP="00EB7CE9">
      <w:pPr>
        <w:spacing w:after="120" w:line="240" w:lineRule="auto"/>
        <w:ind w:firstLine="567"/>
        <w:jc w:val="both"/>
      </w:pPr>
      <w:r w:rsidRPr="00EB7CE9">
        <w:t>Tổng số đề tài Khoa học và Công nghệ (KH&amp;CN) cấp trường năm học 2017-2018 là 06 đề tài với tổng kinh phí 184.694.000 đồng và 2.561 giờ hoạt động K</w:t>
      </w:r>
      <w:r w:rsidRPr="00EB7CE9">
        <w:t>hoa học và Công nghệ</w:t>
      </w:r>
      <w:r w:rsidRPr="00EB7CE9">
        <w:t xml:space="preserve">. </w:t>
      </w:r>
    </w:p>
    <w:p w:rsidR="00416694" w:rsidRPr="00EB7CE9" w:rsidRDefault="00416694" w:rsidP="00EB7CE9">
      <w:pPr>
        <w:spacing w:after="120" w:line="240" w:lineRule="auto"/>
        <w:ind w:firstLine="567"/>
        <w:jc w:val="both"/>
      </w:pPr>
      <w:r w:rsidRPr="00EB7CE9">
        <w:t>Tổ chức Hội thảo khoa học cấp Trường với chủ đề “Phát triển trường Cao đẳng Lý Tự Trọng TP. Hồ Chí Minh theo mô hình trường chất lượng cao trong bối cảnh cách mạng công nghiệp 4.0 và định hướng đổi mới giáo dục nghề nghiệp”</w:t>
      </w:r>
      <w:r w:rsidR="00906198" w:rsidRPr="00EB7CE9">
        <w:t xml:space="preserve"> vào </w:t>
      </w:r>
      <w:r w:rsidRPr="00EB7CE9">
        <w:t>ngày 17 /12/2017</w:t>
      </w:r>
      <w:r w:rsidRPr="00EB7CE9">
        <w:t>.</w:t>
      </w:r>
    </w:p>
    <w:p w:rsidR="00906198" w:rsidRPr="00EB7CE9" w:rsidRDefault="00416694" w:rsidP="00EB7CE9">
      <w:pPr>
        <w:spacing w:after="120" w:line="240" w:lineRule="auto"/>
        <w:ind w:firstLine="567"/>
        <w:jc w:val="both"/>
      </w:pPr>
      <w:r w:rsidRPr="00EB7CE9">
        <w:t>Tổ chức Hội thảo khoa học</w:t>
      </w:r>
      <w:r w:rsidRPr="00EB7CE9">
        <w:t xml:space="preserve"> quốc tế </w:t>
      </w:r>
      <w:r w:rsidRPr="00EB7CE9">
        <w:t>với chủ đề “</w:t>
      </w:r>
      <w:r w:rsidRPr="00EB7CE9">
        <w:t xml:space="preserve">Nhà trường </w:t>
      </w:r>
      <w:r w:rsidR="00B136E0" w:rsidRPr="00EB7CE9">
        <w:t>thông minh trong bối cảnh Cách mạng Công nghiệp 4.0” vào ngày 07 tháng 12 năm 2018</w:t>
      </w:r>
      <w:r w:rsidR="00906198" w:rsidRPr="00EB7CE9">
        <w:t xml:space="preserve"> </w:t>
      </w:r>
      <w:r w:rsidR="00906198" w:rsidRPr="00EB7CE9">
        <w:t xml:space="preserve">tại Trường </w:t>
      </w:r>
      <w:r w:rsidR="00906198" w:rsidRPr="00EB7CE9">
        <w:lastRenderedPageBreak/>
        <w:t xml:space="preserve">Cao đẳng Lý Tự Trọng Thành phố Hồ Chí Minh nhằm nghiên cứu, thảo luận và đề xuất giải pháp phát triển mô hình Nhà trường thông minh </w:t>
      </w:r>
      <w:r w:rsidR="00906198" w:rsidRPr="00EB7CE9">
        <w:t>và</w:t>
      </w:r>
      <w:r w:rsidR="00906198" w:rsidRPr="00EB7CE9">
        <w:t xml:space="preserve"> tạo bước đột phá trong việc nâng cao chất lượng đào tạo nguồn nhân lực có trình độ cao trong bối cảnh Cách mạng công nghiệp 4.0 (CMCN4) và đổi mới giáo dục nghề nghiệp Việt Nam. </w:t>
      </w:r>
    </w:p>
    <w:p w:rsidR="00C34BE5" w:rsidRPr="00EB7CE9" w:rsidRDefault="00C34BE5" w:rsidP="00EB7CE9">
      <w:pPr>
        <w:spacing w:after="120" w:line="240" w:lineRule="auto"/>
        <w:ind w:firstLine="567"/>
        <w:jc w:val="both"/>
      </w:pPr>
      <w:r w:rsidRPr="00EB7CE9">
        <w:t>Số bài viết tham luận hội nghị quốc tế 2018 là 50 bài tham luận, trong đó số bài tham luận của các đơn vị trong Nhà trường</w:t>
      </w:r>
      <w:r w:rsidRPr="00EB7CE9">
        <w:t xml:space="preserve"> là</w:t>
      </w:r>
      <w:r w:rsidRPr="00EB7CE9">
        <w:t xml:space="preserve"> 22 bài tham luận; Các trường Đại học, học viện và Cao đẳng</w:t>
      </w:r>
      <w:r w:rsidRPr="00EB7CE9">
        <w:t xml:space="preserve"> là</w:t>
      </w:r>
      <w:r w:rsidRPr="00EB7CE9">
        <w:t xml:space="preserve"> 28 bài tham luận. </w:t>
      </w:r>
    </w:p>
    <w:p w:rsidR="00C34BE5" w:rsidRPr="00EB7CE9" w:rsidRDefault="00C34BE5" w:rsidP="00EB7CE9">
      <w:pPr>
        <w:spacing w:after="120" w:line="240" w:lineRule="auto"/>
        <w:ind w:firstLine="567"/>
        <w:jc w:val="both"/>
      </w:pPr>
      <w:r w:rsidRPr="00EB7CE9">
        <w:t xml:space="preserve">Hội nghị quốc tế có sự hỗ trợ của đại học bang Arizona Hoa Kỳ, có 12 </w:t>
      </w:r>
      <w:r w:rsidRPr="00EB7CE9">
        <w:t xml:space="preserve">diễn giả </w:t>
      </w:r>
      <w:r w:rsidRPr="00EB7CE9">
        <w:t xml:space="preserve">là các nhà khoa học người nước ngoài </w:t>
      </w:r>
      <w:r w:rsidRPr="00EB7CE9">
        <w:t xml:space="preserve">tham gia và </w:t>
      </w:r>
      <w:r w:rsidRPr="00EB7CE9">
        <w:t xml:space="preserve">trình bày </w:t>
      </w:r>
      <w:r w:rsidRPr="00EB7CE9">
        <w:t>báo cáo tham luận</w:t>
      </w:r>
      <w:r w:rsidRPr="00EB7CE9">
        <w:t xml:space="preserve">, </w:t>
      </w:r>
      <w:r w:rsidRPr="00EB7CE9">
        <w:t xml:space="preserve">02 diễn giả không </w:t>
      </w:r>
      <w:r w:rsidRPr="00EB7CE9">
        <w:t>trình bày tại hội nghị</w:t>
      </w:r>
      <w:r w:rsidRPr="00EB7CE9">
        <w:t>.</w:t>
      </w:r>
      <w:r w:rsidRPr="00EB7CE9">
        <w:t xml:space="preserve"> K</w:t>
      </w:r>
      <w:r w:rsidRPr="00EB7CE9">
        <w:t xml:space="preserve">hách mời tham dự hội nghị quốc tế là 111 người, </w:t>
      </w:r>
      <w:r w:rsidRPr="00EB7CE9">
        <w:t>trong đó 14</w:t>
      </w:r>
      <w:r w:rsidRPr="00EB7CE9">
        <w:t xml:space="preserve"> doanh nghiệp và 11 </w:t>
      </w:r>
      <w:r w:rsidRPr="00EB7CE9">
        <w:t xml:space="preserve">là </w:t>
      </w:r>
      <w:r w:rsidRPr="00EB7CE9">
        <w:t xml:space="preserve">báo đài. </w:t>
      </w:r>
      <w:proofErr w:type="gramStart"/>
      <w:r w:rsidRPr="00EB7CE9">
        <w:t>Sở Khoa học và Công nghệ</w:t>
      </w:r>
      <w:r w:rsidRPr="00EB7CE9">
        <w:t xml:space="preserve"> và các doanh nghiệp </w:t>
      </w:r>
      <w:r w:rsidR="00BC573E" w:rsidRPr="00EB7CE9">
        <w:t xml:space="preserve">hỗ trợ kinh phí </w:t>
      </w:r>
      <w:r w:rsidRPr="00EB7CE9">
        <w:t xml:space="preserve">cho </w:t>
      </w:r>
      <w:r w:rsidRPr="00EB7CE9">
        <w:t xml:space="preserve">tổ chức </w:t>
      </w:r>
      <w:r w:rsidRPr="00EB7CE9">
        <w:t>hội nghị quốc tế 2018 là 523.800.000 đồng và 1.500 USD.</w:t>
      </w:r>
      <w:proofErr w:type="gramEnd"/>
    </w:p>
    <w:p w:rsidR="00DC404D" w:rsidRPr="00EB7CE9" w:rsidRDefault="00DC404D" w:rsidP="00EB7CE9">
      <w:pPr>
        <w:spacing w:after="120" w:line="240" w:lineRule="auto"/>
        <w:ind w:firstLine="567"/>
        <w:jc w:val="both"/>
      </w:pPr>
      <w:proofErr w:type="gramStart"/>
      <w:r w:rsidRPr="00EB7CE9">
        <w:t>Tổng số bài báo công bố khoa học trên các tạp chí khoa học, hội nghị trong và ngoài nước trong năm học 2017-2018 của trường là 1</w:t>
      </w:r>
      <w:r w:rsidR="00124B57" w:rsidRPr="00EB7CE9">
        <w:t>1</w:t>
      </w:r>
      <w:r w:rsidRPr="00EB7CE9">
        <w:t xml:space="preserve"> bài</w:t>
      </w:r>
      <w:r w:rsidR="00124B57" w:rsidRPr="00EB7CE9">
        <w:t xml:space="preserve"> </w:t>
      </w:r>
      <w:r w:rsidR="00124B57" w:rsidRPr="00EB7CE9">
        <w:t>(trong đó có 08 bài báo đăng trên tạp chí và hội nghị quốc tế)</w:t>
      </w:r>
      <w:r w:rsidRPr="00EB7CE9">
        <w:t>.</w:t>
      </w:r>
      <w:proofErr w:type="gramEnd"/>
    </w:p>
    <w:p w:rsidR="00DC404D" w:rsidRPr="00C9078F" w:rsidRDefault="00DC404D" w:rsidP="00D9021A">
      <w:pPr>
        <w:numPr>
          <w:ilvl w:val="0"/>
          <w:numId w:val="1"/>
        </w:numPr>
        <w:spacing w:after="120" w:line="240" w:lineRule="auto"/>
        <w:rPr>
          <w:rFonts w:eastAsia="Times New Roman" w:cs="Times New Roman"/>
          <w:i/>
          <w:color w:val="000000"/>
          <w:spacing w:val="-2"/>
          <w:sz w:val="29"/>
          <w:szCs w:val="29"/>
          <w:shd w:val="clear" w:color="auto" w:fill="FFFFFF"/>
        </w:rPr>
      </w:pPr>
      <w:r w:rsidRPr="00C9078F">
        <w:rPr>
          <w:rFonts w:eastAsia="Times New Roman" w:cs="Times New Roman"/>
          <w:i/>
          <w:color w:val="000000"/>
          <w:spacing w:val="-2"/>
          <w:sz w:val="29"/>
          <w:szCs w:val="29"/>
          <w:shd w:val="clear" w:color="auto" w:fill="FFFFFF"/>
        </w:rPr>
        <w:t>Cán bộ, giảng viên tham quan, học tập</w:t>
      </w:r>
    </w:p>
    <w:p w:rsidR="00DC404D" w:rsidRPr="00EB7CE9" w:rsidRDefault="00DC404D" w:rsidP="00EB7CE9">
      <w:pPr>
        <w:spacing w:after="120" w:line="240" w:lineRule="auto"/>
        <w:ind w:firstLine="567"/>
        <w:jc w:val="both"/>
      </w:pPr>
      <w:r w:rsidRPr="00EB7CE9">
        <w:tab/>
        <w:t>Năm 2017, cán bộ Nhà trường đi tham quan, học tập và trao đổi kinh nghiệm với trường Đại học Chosun, Hàn Quốc theo chương trình của Sở Giáo dục và Đào tạo; tham quan nhà máy KONE tại Trung Quốc theo lời mời của công ty KONE Việt Nam.</w:t>
      </w:r>
    </w:p>
    <w:p w:rsidR="00DC404D" w:rsidRPr="00EB7CE9" w:rsidRDefault="00DC404D" w:rsidP="00EB7CE9">
      <w:pPr>
        <w:spacing w:after="120" w:line="240" w:lineRule="auto"/>
        <w:ind w:firstLine="567"/>
        <w:jc w:val="both"/>
      </w:pPr>
      <w:r w:rsidRPr="00EB7CE9">
        <w:tab/>
        <w:t>Năm 2018,  cán bộ, giảng viên Nhà trường đi tham quan, giao lưu, học tập và trao đổi kinh nghiệm với trường Đại học Tôn Đức Thắng và trường Đại học Duy Tân (Đà Nẵng).</w:t>
      </w:r>
    </w:p>
    <w:p w:rsidR="0034252A" w:rsidRDefault="0034252A" w:rsidP="00D9021A">
      <w:pPr>
        <w:pStyle w:val="NormalWeb"/>
        <w:spacing w:before="120" w:beforeAutospacing="0" w:after="120" w:afterAutospacing="0"/>
        <w:ind w:firstLine="720"/>
        <w:jc w:val="both"/>
        <w:rPr>
          <w:sz w:val="29"/>
          <w:szCs w:val="29"/>
        </w:rPr>
      </w:pPr>
      <w:r>
        <w:rPr>
          <w:sz w:val="29"/>
          <w:szCs w:val="29"/>
        </w:rPr>
        <w:t xml:space="preserve">3. </w:t>
      </w:r>
      <w:r>
        <w:rPr>
          <w:color w:val="000000"/>
          <w:sz w:val="29"/>
          <w:szCs w:val="29"/>
          <w:shd w:val="clear" w:color="auto" w:fill="FFFFFF"/>
        </w:rPr>
        <w:t xml:space="preserve">Việc </w:t>
      </w:r>
      <w:r>
        <w:rPr>
          <w:sz w:val="29"/>
          <w:szCs w:val="29"/>
        </w:rPr>
        <w:t xml:space="preserve">thực hiện nguyên tắc tập trung dân chủ và các quy định, quy chế làm việc. </w:t>
      </w:r>
    </w:p>
    <w:p w:rsidR="00AA6A48" w:rsidRPr="00EB7CE9" w:rsidRDefault="00AA6A48" w:rsidP="00D9021A">
      <w:pPr>
        <w:spacing w:after="120" w:line="240" w:lineRule="auto"/>
        <w:ind w:firstLine="567"/>
        <w:jc w:val="both"/>
      </w:pPr>
      <w:r w:rsidRPr="00EB7CE9">
        <w:t xml:space="preserve">- </w:t>
      </w:r>
      <w:r w:rsidRPr="00EB7CE9">
        <w:t>X</w:t>
      </w:r>
      <w:r w:rsidRPr="00EB7CE9">
        <w:t>ây dựng đoàn kết nội bộ, tôn trọng ý kiến đóng góp của quần chúng.</w:t>
      </w:r>
      <w:r w:rsidRPr="00EB7CE9">
        <w:t xml:space="preserve"> </w:t>
      </w:r>
      <w:r w:rsidRPr="00EB7CE9">
        <w:t xml:space="preserve">Tinh thần cầu thị, lắng nghe, tiếp </w:t>
      </w:r>
      <w:proofErr w:type="gramStart"/>
      <w:r w:rsidRPr="00EB7CE9">
        <w:t>thu</w:t>
      </w:r>
      <w:proofErr w:type="gramEnd"/>
      <w:r w:rsidRPr="00EB7CE9">
        <w:t xml:space="preserve"> sửa chữa khuyết điểm, trung thực, thẳng thắn, chân thành trong tự</w:t>
      </w:r>
      <w:r w:rsidR="00DA07F6" w:rsidRPr="00EB7CE9">
        <w:t xml:space="preserve"> phê bình và phê bình.</w:t>
      </w:r>
    </w:p>
    <w:p w:rsidR="00DA07F6" w:rsidRPr="00EB7CE9" w:rsidRDefault="00DA07F6" w:rsidP="00DA07F6">
      <w:pPr>
        <w:spacing w:after="120" w:line="240" w:lineRule="auto"/>
        <w:ind w:firstLine="567"/>
        <w:jc w:val="both"/>
      </w:pPr>
      <w:r w:rsidRPr="00EB7CE9">
        <w:t>- Trong quản lý và điều hành hoạt động của phòng Quản lý khoa học và hợp tác quốc tế, Trung tâm đào tạo Lý Tự Trọng, tôi luôn cố gắng nắm bắt kịp thời thông tin nhằm tham mưu, đề xuất với Nhà trường có thể hoàn thành các nhiệm vụ chiến lược của năm học và các chỉ tiêu đã đề ra, luôn cố gắng tạo điều kiện đề cho nhân viên phát huy khả năng, tính sáng tạo, chủ động trong việc thực hiện nhiệm vụ của viên chức và người lao động và khuyến khích họ cố gắng tích lũy kinh nghiệm làm việc nhiều hơn nữa cho phù hợp với tình hình thực tế phát triển hiện nay của Nhà trường.</w:t>
      </w:r>
    </w:p>
    <w:p w:rsidR="00DA07F6" w:rsidRPr="00EB7CE9" w:rsidRDefault="00DA07F6" w:rsidP="00DA07F6">
      <w:pPr>
        <w:spacing w:after="120" w:line="240" w:lineRule="auto"/>
        <w:ind w:firstLine="567"/>
        <w:jc w:val="both"/>
      </w:pPr>
      <w:r w:rsidRPr="00EB7CE9">
        <w:t>- Luôn nghiên cứu cải tiến, sắp xếp công việc khoa học, tham mưu cho Ban Giám hiệu trong công tác nghiên cứu khoa học và hợp tác quốc tế.</w:t>
      </w:r>
    </w:p>
    <w:p w:rsidR="0034252A" w:rsidRDefault="00DA07F6" w:rsidP="00DA07F6">
      <w:pPr>
        <w:tabs>
          <w:tab w:val="left" w:leader="dot" w:pos="9639"/>
        </w:tabs>
        <w:spacing w:after="120" w:line="240" w:lineRule="auto"/>
        <w:ind w:right="-164" w:firstLine="567"/>
        <w:jc w:val="both"/>
        <w:rPr>
          <w:color w:val="000000"/>
          <w:sz w:val="29"/>
          <w:szCs w:val="29"/>
          <w:shd w:val="clear" w:color="auto" w:fill="FFFFFF"/>
        </w:rPr>
      </w:pPr>
      <w:r w:rsidRPr="00595E0A">
        <w:rPr>
          <w:szCs w:val="26"/>
        </w:rPr>
        <w:lastRenderedPageBreak/>
        <w:t xml:space="preserve"> </w:t>
      </w:r>
      <w:r w:rsidR="0034252A">
        <w:rPr>
          <w:color w:val="000000"/>
          <w:sz w:val="29"/>
          <w:szCs w:val="29"/>
          <w:shd w:val="clear" w:color="auto" w:fill="FFFFFF"/>
        </w:rPr>
        <w:t xml:space="preserve">4. Việc </w:t>
      </w:r>
      <w:r w:rsidR="0034252A">
        <w:rPr>
          <w:sz w:val="29"/>
          <w:szCs w:val="29"/>
        </w:rPr>
        <w:t xml:space="preserve">đấu tranh ngăn chặn, đẩy lùi </w:t>
      </w:r>
      <w:r w:rsidR="0034252A" w:rsidRPr="0066063E">
        <w:rPr>
          <w:color w:val="000000"/>
          <w:sz w:val="29"/>
          <w:szCs w:val="29"/>
          <w:shd w:val="clear" w:color="auto" w:fill="FFFFFF"/>
        </w:rPr>
        <w:t xml:space="preserve">suy thoái </w:t>
      </w:r>
      <w:r w:rsidR="0034252A">
        <w:rPr>
          <w:color w:val="000000"/>
          <w:sz w:val="29"/>
          <w:szCs w:val="29"/>
          <w:shd w:val="clear" w:color="auto" w:fill="FFFFFF"/>
        </w:rPr>
        <w:t xml:space="preserve">về </w:t>
      </w:r>
      <w:r w:rsidR="0034252A" w:rsidRPr="0066063E">
        <w:rPr>
          <w:color w:val="000000"/>
          <w:sz w:val="29"/>
          <w:szCs w:val="29"/>
          <w:shd w:val="clear" w:color="auto" w:fill="FFFFFF"/>
        </w:rPr>
        <w:t>tư tưởng chính trị, đạo đức, lối sống, "tự diễn biến", "tự chuyển hóa"</w:t>
      </w:r>
      <w:r w:rsidR="0034252A">
        <w:rPr>
          <w:color w:val="000000"/>
          <w:sz w:val="29"/>
          <w:szCs w:val="29"/>
          <w:shd w:val="clear" w:color="auto" w:fill="FFFFFF"/>
        </w:rPr>
        <w:t xml:space="preserve"> trong nội bộ gắn với đẩy mạnh học tập và làm theo tư tưởng, đạo đức, phong cách Hồ Chí Minh và công tác </w:t>
      </w:r>
      <w:r w:rsidR="0034252A">
        <w:rPr>
          <w:sz w:val="29"/>
          <w:szCs w:val="29"/>
        </w:rPr>
        <w:t>đấu tranh phòng, chống tham nhũng, lãng phí</w:t>
      </w:r>
      <w:r w:rsidR="0034252A">
        <w:rPr>
          <w:color w:val="000000"/>
          <w:sz w:val="29"/>
          <w:szCs w:val="29"/>
          <w:shd w:val="clear" w:color="auto" w:fill="FFFFFF"/>
        </w:rPr>
        <w:t>.</w:t>
      </w:r>
    </w:p>
    <w:p w:rsidR="00DC404D" w:rsidRPr="00595E0A" w:rsidRDefault="00DC404D" w:rsidP="00DA07F6">
      <w:pPr>
        <w:tabs>
          <w:tab w:val="left" w:leader="dot" w:pos="9639"/>
        </w:tabs>
        <w:spacing w:after="120" w:line="240" w:lineRule="auto"/>
        <w:ind w:right="-164" w:firstLine="567"/>
        <w:jc w:val="both"/>
        <w:rPr>
          <w:szCs w:val="26"/>
        </w:rPr>
      </w:pPr>
      <w:r w:rsidRPr="00595E0A">
        <w:rPr>
          <w:szCs w:val="26"/>
        </w:rPr>
        <w:t>- Luôn nhận thức đúng đắn đối với tình hình, nhiệm vụ trong giai đoạn mới, chống lại các biểu hiện suy thoái về tư tưởng chính trị, đạo đức, lối sống, biểu hiện “tự diễn biến”, “ tự chuyển hóa”.</w:t>
      </w:r>
    </w:p>
    <w:p w:rsidR="0034252A" w:rsidRDefault="0034252A" w:rsidP="00DA07F6">
      <w:pPr>
        <w:pStyle w:val="NormalWeb"/>
        <w:spacing w:before="0" w:beforeAutospacing="0" w:after="120" w:afterAutospacing="0"/>
        <w:ind w:firstLine="720"/>
        <w:jc w:val="both"/>
        <w:rPr>
          <w:sz w:val="29"/>
          <w:szCs w:val="29"/>
        </w:rPr>
      </w:pPr>
      <w:r>
        <w:rPr>
          <w:sz w:val="29"/>
          <w:szCs w:val="29"/>
        </w:rPr>
        <w:t xml:space="preserve">5. </w:t>
      </w:r>
      <w:r w:rsidRPr="00CB50B3">
        <w:rPr>
          <w:sz w:val="29"/>
          <w:szCs w:val="29"/>
        </w:rPr>
        <w:t>Kết quả lãnh đạo</w:t>
      </w:r>
      <w:r>
        <w:rPr>
          <w:sz w:val="29"/>
          <w:szCs w:val="29"/>
        </w:rPr>
        <w:t>, chỉ đạo, thực hiện c</w:t>
      </w:r>
      <w:r w:rsidRPr="00CB50B3">
        <w:rPr>
          <w:sz w:val="29"/>
          <w:szCs w:val="29"/>
        </w:rPr>
        <w:t>ông tác kiểm tra, giám sát, kỷ luật đảng</w:t>
      </w:r>
      <w:r>
        <w:rPr>
          <w:sz w:val="29"/>
          <w:szCs w:val="29"/>
        </w:rPr>
        <w:t xml:space="preserve"> và thi đua, khen thưởng.</w:t>
      </w:r>
    </w:p>
    <w:p w:rsidR="00DC404D" w:rsidRPr="00595E0A" w:rsidRDefault="00DC404D" w:rsidP="00980F17">
      <w:pPr>
        <w:tabs>
          <w:tab w:val="left" w:leader="dot" w:pos="9639"/>
        </w:tabs>
        <w:spacing w:after="120" w:line="240" w:lineRule="auto"/>
        <w:ind w:right="-158" w:firstLine="562"/>
        <w:jc w:val="both"/>
        <w:rPr>
          <w:szCs w:val="26"/>
        </w:rPr>
      </w:pPr>
      <w:r w:rsidRPr="00595E0A">
        <w:rPr>
          <w:szCs w:val="26"/>
        </w:rPr>
        <w:t xml:space="preserve">- </w:t>
      </w:r>
      <w:r>
        <w:rPr>
          <w:szCs w:val="26"/>
        </w:rPr>
        <w:t xml:space="preserve">Phòng đã </w:t>
      </w:r>
      <w:r w:rsidRPr="00595E0A">
        <w:rPr>
          <w:szCs w:val="26"/>
        </w:rPr>
        <w:t>chuyên môn để đề xuất, tham mưu cho lãnh đạo kịp thời.</w:t>
      </w:r>
    </w:p>
    <w:p w:rsidR="00DC404D" w:rsidRPr="00595E0A" w:rsidRDefault="00DC404D" w:rsidP="00980F17">
      <w:pPr>
        <w:tabs>
          <w:tab w:val="left" w:leader="dot" w:pos="9639"/>
        </w:tabs>
        <w:spacing w:after="120" w:line="240" w:lineRule="auto"/>
        <w:ind w:right="-158" w:firstLine="562"/>
        <w:jc w:val="both"/>
        <w:rPr>
          <w:szCs w:val="26"/>
        </w:rPr>
      </w:pPr>
      <w:r w:rsidRPr="00595E0A">
        <w:rPr>
          <w:szCs w:val="26"/>
        </w:rPr>
        <w:t>- Cải tiến quy trình công việc được giao để làm việc khoa học hơn, hợp lý hơn.</w:t>
      </w:r>
    </w:p>
    <w:p w:rsidR="00DC404D" w:rsidRDefault="00DC404D" w:rsidP="00980F17">
      <w:pPr>
        <w:tabs>
          <w:tab w:val="left" w:leader="dot" w:pos="9639"/>
        </w:tabs>
        <w:spacing w:after="120" w:line="240" w:lineRule="auto"/>
        <w:ind w:right="-158" w:firstLine="562"/>
        <w:jc w:val="both"/>
        <w:rPr>
          <w:szCs w:val="26"/>
        </w:rPr>
      </w:pPr>
      <w:r w:rsidRPr="00595E0A">
        <w:rPr>
          <w:szCs w:val="26"/>
        </w:rPr>
        <w:t>- Hoàn thành tốt công việc được phân công, thực hiện đúng tiến độ công việ</w:t>
      </w:r>
      <w:r w:rsidR="00980F17">
        <w:rPr>
          <w:szCs w:val="26"/>
        </w:rPr>
        <w:t>c</w:t>
      </w:r>
    </w:p>
    <w:p w:rsidR="00980F17" w:rsidRPr="00595E0A" w:rsidRDefault="00980F17" w:rsidP="00980F17">
      <w:pPr>
        <w:tabs>
          <w:tab w:val="left" w:leader="dot" w:pos="9639"/>
        </w:tabs>
        <w:spacing w:after="120" w:line="240" w:lineRule="auto"/>
        <w:ind w:right="-158" w:firstLine="562"/>
        <w:jc w:val="both"/>
        <w:rPr>
          <w:szCs w:val="26"/>
        </w:rPr>
      </w:pPr>
      <w:r w:rsidRPr="00595E0A">
        <w:rPr>
          <w:szCs w:val="26"/>
        </w:rPr>
        <w:t>Trong năm học 2017-2018, phòng Quản lý khoa học và Hợp tác quốc tế đã có nhiều nỗ lực để hoàn thành tốt nhiệm vụ được giao, thể hiện qua các mặt:</w:t>
      </w:r>
    </w:p>
    <w:p w:rsidR="00980F17" w:rsidRPr="00595E0A" w:rsidRDefault="00980F17" w:rsidP="00980F17">
      <w:pPr>
        <w:tabs>
          <w:tab w:val="left" w:leader="dot" w:pos="9639"/>
        </w:tabs>
        <w:spacing w:after="120" w:line="240" w:lineRule="auto"/>
        <w:ind w:right="-158" w:firstLine="562"/>
        <w:jc w:val="both"/>
        <w:rPr>
          <w:szCs w:val="26"/>
        </w:rPr>
      </w:pPr>
      <w:r w:rsidRPr="00595E0A">
        <w:rPr>
          <w:szCs w:val="26"/>
        </w:rPr>
        <w:t>Tập thể  luôn  nêu cao tinh thần trách nhiệm, khuyến khích thường xuyên học hỏi, trau dồi ngoại ngữ để hoàn thành tốt nhiệm vụ được giao; luôn đoàn kết, gương mẫu chấp hành chủ trương, chính sách của Đảng, pháp luật của Nhà nước.</w:t>
      </w:r>
    </w:p>
    <w:p w:rsidR="00980F17" w:rsidRPr="00595E0A" w:rsidRDefault="00980F17" w:rsidP="00980F17">
      <w:pPr>
        <w:tabs>
          <w:tab w:val="left" w:leader="dot" w:pos="9639"/>
        </w:tabs>
        <w:spacing w:after="120" w:line="240" w:lineRule="auto"/>
        <w:ind w:right="-158" w:firstLine="562"/>
        <w:jc w:val="both"/>
        <w:rPr>
          <w:szCs w:val="26"/>
        </w:rPr>
      </w:pPr>
      <w:r w:rsidRPr="00595E0A">
        <w:rPr>
          <w:szCs w:val="26"/>
        </w:rPr>
        <w:t>Có tinh thần phối hợp tốt trong công tác giữa Phòng và các đơn vị trong trường.</w:t>
      </w:r>
    </w:p>
    <w:p w:rsidR="00980F17" w:rsidRPr="00595E0A" w:rsidRDefault="00980F17" w:rsidP="00980F17">
      <w:pPr>
        <w:tabs>
          <w:tab w:val="left" w:leader="dot" w:pos="9639"/>
        </w:tabs>
        <w:spacing w:after="120" w:line="240" w:lineRule="auto"/>
        <w:ind w:right="-158" w:firstLine="562"/>
        <w:jc w:val="both"/>
        <w:rPr>
          <w:szCs w:val="26"/>
        </w:rPr>
      </w:pPr>
      <w:r w:rsidRPr="00595E0A">
        <w:rPr>
          <w:szCs w:val="26"/>
        </w:rPr>
        <w:t xml:space="preserve">100% viên chức và người </w:t>
      </w:r>
      <w:proofErr w:type="gramStart"/>
      <w:r w:rsidRPr="00595E0A">
        <w:rPr>
          <w:szCs w:val="26"/>
        </w:rPr>
        <w:t>lao</w:t>
      </w:r>
      <w:proofErr w:type="gramEnd"/>
      <w:r w:rsidRPr="00595E0A">
        <w:rPr>
          <w:szCs w:val="26"/>
        </w:rPr>
        <w:t xml:space="preserve"> động của Phòng hoàn thành tốt nhiệm vụ được giao, 100% cá nhân đạt danh hiệu “Lao động tiên tiến”.</w:t>
      </w:r>
    </w:p>
    <w:p w:rsidR="00980F17" w:rsidRPr="00595E0A" w:rsidRDefault="00980F17" w:rsidP="00980F17">
      <w:pPr>
        <w:tabs>
          <w:tab w:val="left" w:leader="dot" w:pos="9639"/>
        </w:tabs>
        <w:spacing w:after="120" w:line="240" w:lineRule="auto"/>
        <w:ind w:right="-158" w:firstLine="562"/>
        <w:jc w:val="both"/>
        <w:rPr>
          <w:szCs w:val="26"/>
        </w:rPr>
      </w:pPr>
      <w:r w:rsidRPr="00595E0A">
        <w:rPr>
          <w:szCs w:val="26"/>
        </w:rPr>
        <w:t xml:space="preserve">Không có cá nhân </w:t>
      </w:r>
      <w:proofErr w:type="gramStart"/>
      <w:r w:rsidRPr="00595E0A">
        <w:rPr>
          <w:szCs w:val="26"/>
        </w:rPr>
        <w:t>vi</w:t>
      </w:r>
      <w:proofErr w:type="gramEnd"/>
      <w:r w:rsidRPr="00595E0A">
        <w:rPr>
          <w:szCs w:val="26"/>
        </w:rPr>
        <w:t xml:space="preserve"> phạm nội quy, quy chế của nhà trường.</w:t>
      </w:r>
    </w:p>
    <w:p w:rsidR="00980F17" w:rsidRPr="00595E0A" w:rsidRDefault="00980F17" w:rsidP="00980F17">
      <w:pPr>
        <w:tabs>
          <w:tab w:val="left" w:leader="dot" w:pos="9639"/>
        </w:tabs>
        <w:spacing w:after="120" w:line="240" w:lineRule="auto"/>
        <w:ind w:right="-158" w:firstLine="562"/>
        <w:jc w:val="both"/>
        <w:rPr>
          <w:szCs w:val="26"/>
        </w:rPr>
      </w:pPr>
      <w:r w:rsidRPr="00595E0A">
        <w:rPr>
          <w:szCs w:val="26"/>
        </w:rPr>
        <w:t>Tích cực hưởng ứng các cuộc vận động, các phong trào thi đua do ngành, công đoàn ngành phát động.</w:t>
      </w:r>
    </w:p>
    <w:p w:rsidR="0034252A" w:rsidRDefault="0034252A" w:rsidP="00DA07F6">
      <w:pPr>
        <w:pStyle w:val="NormalWeb"/>
        <w:spacing w:before="0" w:beforeAutospacing="0" w:after="120" w:afterAutospacing="0"/>
        <w:ind w:firstLine="720"/>
        <w:jc w:val="both"/>
        <w:rPr>
          <w:b/>
          <w:bCs/>
          <w:sz w:val="28"/>
          <w:szCs w:val="28"/>
        </w:rPr>
      </w:pPr>
      <w:r>
        <w:rPr>
          <w:b/>
          <w:bCs/>
          <w:sz w:val="28"/>
          <w:szCs w:val="28"/>
        </w:rPr>
        <w:t>II</w:t>
      </w:r>
      <w:r w:rsidRPr="00631694">
        <w:rPr>
          <w:b/>
          <w:bCs/>
          <w:sz w:val="28"/>
          <w:szCs w:val="28"/>
        </w:rPr>
        <w:t xml:space="preserve">. </w:t>
      </w:r>
      <w:r>
        <w:rPr>
          <w:b/>
          <w:bCs/>
          <w:sz w:val="28"/>
          <w:szCs w:val="28"/>
        </w:rPr>
        <w:t>Hạn chế, khuyết điểm và nguy</w:t>
      </w:r>
      <w:r w:rsidRPr="00C33911">
        <w:rPr>
          <w:b/>
          <w:bCs/>
          <w:sz w:val="28"/>
          <w:szCs w:val="28"/>
        </w:rPr>
        <w:t>ê</w:t>
      </w:r>
      <w:r>
        <w:rPr>
          <w:b/>
          <w:bCs/>
          <w:sz w:val="28"/>
          <w:szCs w:val="28"/>
        </w:rPr>
        <w:t>n nh</w:t>
      </w:r>
      <w:r w:rsidRPr="00C33911">
        <w:rPr>
          <w:b/>
          <w:bCs/>
          <w:sz w:val="28"/>
          <w:szCs w:val="28"/>
        </w:rPr>
        <w:t>â</w:t>
      </w:r>
      <w:r>
        <w:rPr>
          <w:b/>
          <w:bCs/>
          <w:sz w:val="28"/>
          <w:szCs w:val="28"/>
        </w:rPr>
        <w:t>n</w:t>
      </w:r>
    </w:p>
    <w:p w:rsidR="0034252A" w:rsidRDefault="0034252A" w:rsidP="00DA07F6">
      <w:pPr>
        <w:pStyle w:val="NormalWeb"/>
        <w:spacing w:before="0" w:beforeAutospacing="0" w:after="120" w:afterAutospacing="0"/>
        <w:jc w:val="both"/>
        <w:rPr>
          <w:bCs/>
          <w:sz w:val="28"/>
          <w:szCs w:val="28"/>
        </w:rPr>
      </w:pPr>
      <w:r>
        <w:rPr>
          <w:bCs/>
          <w:sz w:val="28"/>
          <w:szCs w:val="28"/>
        </w:rPr>
        <w:tab/>
        <w:t xml:space="preserve">- </w:t>
      </w:r>
      <w:r w:rsidRPr="00C801E0">
        <w:rPr>
          <w:bCs/>
          <w:sz w:val="28"/>
          <w:szCs w:val="28"/>
        </w:rPr>
        <w:t>Hạn chế, khuyết điểm</w:t>
      </w:r>
      <w:r>
        <w:rPr>
          <w:bCs/>
          <w:sz w:val="28"/>
          <w:szCs w:val="28"/>
        </w:rPr>
        <w:t xml:space="preserve"> (</w:t>
      </w:r>
      <w:proofErr w:type="gramStart"/>
      <w:r>
        <w:rPr>
          <w:bCs/>
          <w:sz w:val="28"/>
          <w:szCs w:val="28"/>
        </w:rPr>
        <w:t>theo</w:t>
      </w:r>
      <w:proofErr w:type="gramEnd"/>
      <w:r>
        <w:rPr>
          <w:bCs/>
          <w:sz w:val="28"/>
          <w:szCs w:val="28"/>
        </w:rPr>
        <w:t xml:space="preserve"> 5 nội dung nêu trên).</w:t>
      </w:r>
    </w:p>
    <w:p w:rsidR="005A6918" w:rsidRDefault="005A6918" w:rsidP="00DA07F6">
      <w:pPr>
        <w:tabs>
          <w:tab w:val="left" w:leader="dot" w:pos="9639"/>
        </w:tabs>
        <w:spacing w:after="120" w:line="240" w:lineRule="auto"/>
        <w:ind w:right="-164" w:firstLine="567"/>
        <w:jc w:val="both"/>
        <w:rPr>
          <w:szCs w:val="26"/>
        </w:rPr>
      </w:pPr>
      <w:r>
        <w:rPr>
          <w:szCs w:val="26"/>
        </w:rPr>
        <w:t xml:space="preserve">  </w:t>
      </w:r>
      <w:r>
        <w:rPr>
          <w:szCs w:val="26"/>
        </w:rPr>
        <w:t xml:space="preserve">Trong công tác quản lý, tập trung </w:t>
      </w:r>
      <w:r>
        <w:rPr>
          <w:szCs w:val="26"/>
        </w:rPr>
        <w:t>lo cho công việc để kịp tiến độ của Trường mà ch</w:t>
      </w:r>
      <w:r w:rsidRPr="002D4E84">
        <w:rPr>
          <w:szCs w:val="26"/>
        </w:rPr>
        <w:t>ư</w:t>
      </w:r>
      <w:r>
        <w:rPr>
          <w:szCs w:val="26"/>
        </w:rPr>
        <w:t>a s</w:t>
      </w:r>
      <w:r w:rsidRPr="002D4E84">
        <w:rPr>
          <w:szCs w:val="26"/>
        </w:rPr>
        <w:t>â</w:t>
      </w:r>
      <w:r>
        <w:rPr>
          <w:szCs w:val="26"/>
        </w:rPr>
        <w:t>u s</w:t>
      </w:r>
      <w:r w:rsidRPr="002D4E84">
        <w:rPr>
          <w:szCs w:val="26"/>
        </w:rPr>
        <w:t>á</w:t>
      </w:r>
      <w:r>
        <w:rPr>
          <w:szCs w:val="26"/>
        </w:rPr>
        <w:t>t, n</w:t>
      </w:r>
      <w:r w:rsidRPr="002D4E84">
        <w:rPr>
          <w:szCs w:val="26"/>
        </w:rPr>
        <w:t>ắ</w:t>
      </w:r>
      <w:r>
        <w:rPr>
          <w:szCs w:val="26"/>
        </w:rPr>
        <w:t>m b</w:t>
      </w:r>
      <w:r w:rsidRPr="002D4E84">
        <w:rPr>
          <w:szCs w:val="26"/>
        </w:rPr>
        <w:t>ắ</w:t>
      </w:r>
      <w:r>
        <w:rPr>
          <w:szCs w:val="26"/>
        </w:rPr>
        <w:t>t ch</w:t>
      </w:r>
      <w:r w:rsidRPr="002D4E84">
        <w:rPr>
          <w:szCs w:val="26"/>
        </w:rPr>
        <w:t>ư</w:t>
      </w:r>
      <w:r>
        <w:rPr>
          <w:szCs w:val="26"/>
        </w:rPr>
        <w:t>a k</w:t>
      </w:r>
      <w:r w:rsidRPr="002D4E84">
        <w:rPr>
          <w:szCs w:val="26"/>
        </w:rPr>
        <w:t>ị</w:t>
      </w:r>
      <w:r>
        <w:rPr>
          <w:szCs w:val="26"/>
        </w:rPr>
        <w:t>p th</w:t>
      </w:r>
      <w:r w:rsidRPr="002D4E84">
        <w:rPr>
          <w:szCs w:val="26"/>
        </w:rPr>
        <w:t>ờ</w:t>
      </w:r>
      <w:r>
        <w:rPr>
          <w:szCs w:val="26"/>
        </w:rPr>
        <w:t xml:space="preserve">i tình hình hoàn cảnh gia đình </w:t>
      </w:r>
      <w:r w:rsidRPr="00595E0A">
        <w:rPr>
          <w:szCs w:val="26"/>
        </w:rPr>
        <w:t xml:space="preserve">của nhân viên trong phòng và các lý do sức khỏe, hạn chế chuyên môn  khác của nhân viên. </w:t>
      </w:r>
      <w:r>
        <w:rPr>
          <w:szCs w:val="26"/>
        </w:rPr>
        <w:t xml:space="preserve">  </w:t>
      </w:r>
    </w:p>
    <w:p w:rsidR="005A6918" w:rsidRDefault="005A6918" w:rsidP="00650D6C">
      <w:pPr>
        <w:tabs>
          <w:tab w:val="left" w:leader="dot" w:pos="9639"/>
        </w:tabs>
        <w:spacing w:after="120" w:line="240" w:lineRule="auto"/>
        <w:ind w:right="-164" w:firstLine="567"/>
        <w:jc w:val="both"/>
        <w:rPr>
          <w:szCs w:val="26"/>
        </w:rPr>
      </w:pPr>
      <w:proofErr w:type="gramStart"/>
      <w:r w:rsidRPr="002D4E84">
        <w:rPr>
          <w:szCs w:val="26"/>
        </w:rPr>
        <w:t>Chưa mạnh dạn phát biểu xây dựng, đóng góp ý kiến trong các cuộc họp.</w:t>
      </w:r>
      <w:proofErr w:type="gramEnd"/>
    </w:p>
    <w:p w:rsidR="0034252A" w:rsidRDefault="0034252A" w:rsidP="0034252A">
      <w:pPr>
        <w:pStyle w:val="NormalWeb"/>
        <w:spacing w:before="120" w:beforeAutospacing="0" w:after="120" w:afterAutospacing="0" w:line="400" w:lineRule="exact"/>
        <w:jc w:val="both"/>
        <w:rPr>
          <w:bCs/>
          <w:sz w:val="28"/>
          <w:szCs w:val="28"/>
        </w:rPr>
      </w:pPr>
      <w:r>
        <w:rPr>
          <w:bCs/>
          <w:sz w:val="28"/>
          <w:szCs w:val="28"/>
        </w:rPr>
        <w:tab/>
        <w:t>- Nguyên nhân của hạn chế, khuyết điểm.</w:t>
      </w:r>
    </w:p>
    <w:p w:rsidR="00EB7CE9" w:rsidRDefault="00EB7CE9" w:rsidP="00EB7CE9">
      <w:pPr>
        <w:tabs>
          <w:tab w:val="left" w:leader="dot" w:pos="9639"/>
        </w:tabs>
        <w:spacing w:after="120" w:line="240" w:lineRule="auto"/>
        <w:ind w:right="-164" w:firstLine="567"/>
        <w:jc w:val="both"/>
        <w:rPr>
          <w:szCs w:val="26"/>
        </w:rPr>
      </w:pPr>
      <w:r>
        <w:rPr>
          <w:szCs w:val="26"/>
        </w:rPr>
        <w:t>H</w:t>
      </w:r>
      <w:r w:rsidRPr="002D4E84">
        <w:rPr>
          <w:szCs w:val="26"/>
        </w:rPr>
        <w:t>à</w:t>
      </w:r>
      <w:r>
        <w:rPr>
          <w:szCs w:val="26"/>
        </w:rPr>
        <w:t>ng ng</w:t>
      </w:r>
      <w:r w:rsidRPr="002D4E84">
        <w:rPr>
          <w:szCs w:val="26"/>
        </w:rPr>
        <w:t>à</w:t>
      </w:r>
      <w:r>
        <w:rPr>
          <w:szCs w:val="26"/>
        </w:rPr>
        <w:t>y do c</w:t>
      </w:r>
      <w:r w:rsidRPr="002D4E84">
        <w:rPr>
          <w:szCs w:val="26"/>
        </w:rPr>
        <w:t>ô</w:t>
      </w:r>
      <w:r>
        <w:rPr>
          <w:szCs w:val="26"/>
        </w:rPr>
        <w:t>ng vi</w:t>
      </w:r>
      <w:r w:rsidRPr="002D4E84">
        <w:rPr>
          <w:szCs w:val="26"/>
        </w:rPr>
        <w:t>ệ</w:t>
      </w:r>
      <w:r>
        <w:rPr>
          <w:szCs w:val="26"/>
        </w:rPr>
        <w:t>c chuy</w:t>
      </w:r>
      <w:r w:rsidRPr="002D4E84">
        <w:rPr>
          <w:szCs w:val="26"/>
        </w:rPr>
        <w:t>ê</w:t>
      </w:r>
      <w:r>
        <w:rPr>
          <w:szCs w:val="26"/>
        </w:rPr>
        <w:t>n m</w:t>
      </w:r>
      <w:r w:rsidRPr="002D4E84">
        <w:rPr>
          <w:szCs w:val="26"/>
        </w:rPr>
        <w:t>ô</w:t>
      </w:r>
      <w:r>
        <w:rPr>
          <w:szCs w:val="26"/>
        </w:rPr>
        <w:t>n nhi</w:t>
      </w:r>
      <w:r w:rsidRPr="002D4E84">
        <w:rPr>
          <w:szCs w:val="26"/>
        </w:rPr>
        <w:t>ề</w:t>
      </w:r>
      <w:r>
        <w:rPr>
          <w:szCs w:val="26"/>
        </w:rPr>
        <w:t>u n</w:t>
      </w:r>
      <w:r w:rsidRPr="002D4E84">
        <w:rPr>
          <w:szCs w:val="26"/>
        </w:rPr>
        <w:t>ê</w:t>
      </w:r>
      <w:r>
        <w:rPr>
          <w:szCs w:val="26"/>
        </w:rPr>
        <w:t>n ch</w:t>
      </w:r>
      <w:r w:rsidRPr="004F6986">
        <w:rPr>
          <w:szCs w:val="26"/>
        </w:rPr>
        <w:t>ư</w:t>
      </w:r>
      <w:r>
        <w:rPr>
          <w:szCs w:val="26"/>
        </w:rPr>
        <w:t>a d</w:t>
      </w:r>
      <w:r w:rsidRPr="004F6986">
        <w:rPr>
          <w:szCs w:val="26"/>
        </w:rPr>
        <w:t>à</w:t>
      </w:r>
      <w:r>
        <w:rPr>
          <w:szCs w:val="26"/>
        </w:rPr>
        <w:t>nh nhi</w:t>
      </w:r>
      <w:r w:rsidRPr="004F6986">
        <w:rPr>
          <w:szCs w:val="26"/>
        </w:rPr>
        <w:t>ề</w:t>
      </w:r>
      <w:r>
        <w:rPr>
          <w:szCs w:val="26"/>
        </w:rPr>
        <w:t>u th</w:t>
      </w:r>
      <w:r w:rsidRPr="002D4E84">
        <w:rPr>
          <w:szCs w:val="26"/>
        </w:rPr>
        <w:t>ờ</w:t>
      </w:r>
      <w:r>
        <w:rPr>
          <w:szCs w:val="26"/>
        </w:rPr>
        <w:t xml:space="preserve">i gian </w:t>
      </w:r>
      <w:r w:rsidRPr="002D4E84">
        <w:rPr>
          <w:szCs w:val="26"/>
        </w:rPr>
        <w:t>để</w:t>
      </w:r>
      <w:r>
        <w:rPr>
          <w:szCs w:val="26"/>
        </w:rPr>
        <w:t xml:space="preserve"> t</w:t>
      </w:r>
      <w:r w:rsidRPr="002D4E84">
        <w:rPr>
          <w:szCs w:val="26"/>
        </w:rPr>
        <w:t>ì</w:t>
      </w:r>
      <w:r>
        <w:rPr>
          <w:szCs w:val="26"/>
        </w:rPr>
        <w:t>m hi</w:t>
      </w:r>
      <w:r w:rsidRPr="002D4E84">
        <w:rPr>
          <w:szCs w:val="26"/>
        </w:rPr>
        <w:t>ể</w:t>
      </w:r>
      <w:r>
        <w:rPr>
          <w:szCs w:val="26"/>
        </w:rPr>
        <w:t>u s</w:t>
      </w:r>
      <w:r w:rsidRPr="002D4E84">
        <w:rPr>
          <w:szCs w:val="26"/>
        </w:rPr>
        <w:t>â</w:t>
      </w:r>
      <w:r>
        <w:rPr>
          <w:szCs w:val="26"/>
        </w:rPr>
        <w:t>u h</w:t>
      </w:r>
      <w:r w:rsidRPr="002D4E84">
        <w:rPr>
          <w:szCs w:val="26"/>
        </w:rPr>
        <w:t>ơ</w:t>
      </w:r>
      <w:r>
        <w:rPr>
          <w:szCs w:val="26"/>
        </w:rPr>
        <w:t>n v</w:t>
      </w:r>
      <w:r w:rsidRPr="002D4E84">
        <w:rPr>
          <w:szCs w:val="26"/>
        </w:rPr>
        <w:t>ề</w:t>
      </w:r>
      <w:r>
        <w:rPr>
          <w:szCs w:val="26"/>
        </w:rPr>
        <w:t xml:space="preserve"> </w:t>
      </w:r>
      <w:r w:rsidRPr="00AB57AE">
        <w:rPr>
          <w:szCs w:val="26"/>
        </w:rPr>
        <w:t>hoàn cảnh gia đình của nhân viên trong phòng và các lý do sức khỏe khác</w:t>
      </w:r>
      <w:r>
        <w:rPr>
          <w:szCs w:val="26"/>
        </w:rPr>
        <w:t xml:space="preserve">, </w:t>
      </w:r>
      <w:r w:rsidRPr="00ED02B3">
        <w:rPr>
          <w:szCs w:val="26"/>
        </w:rPr>
        <w:t>hạn chế chuyên môn khác của nhân viên</w:t>
      </w:r>
      <w:r>
        <w:rPr>
          <w:szCs w:val="26"/>
        </w:rPr>
        <w:t>.</w:t>
      </w:r>
    </w:p>
    <w:p w:rsidR="0034252A" w:rsidRPr="00C801E0" w:rsidRDefault="0034252A" w:rsidP="0034252A">
      <w:pPr>
        <w:pStyle w:val="NormalWeb"/>
        <w:spacing w:before="120" w:beforeAutospacing="0" w:after="120" w:afterAutospacing="0" w:line="400" w:lineRule="exact"/>
        <w:ind w:firstLine="720"/>
        <w:jc w:val="both"/>
        <w:rPr>
          <w:b/>
          <w:color w:val="000000"/>
          <w:sz w:val="29"/>
          <w:szCs w:val="29"/>
          <w:shd w:val="clear" w:color="auto" w:fill="FFFFFF"/>
        </w:rPr>
      </w:pPr>
      <w:r w:rsidRPr="00C801E0">
        <w:rPr>
          <w:b/>
          <w:color w:val="000000"/>
          <w:sz w:val="29"/>
          <w:szCs w:val="29"/>
          <w:shd w:val="clear" w:color="auto" w:fill="FFFFFF"/>
        </w:rPr>
        <w:t>I</w:t>
      </w:r>
      <w:r>
        <w:rPr>
          <w:b/>
          <w:color w:val="000000"/>
          <w:sz w:val="29"/>
          <w:szCs w:val="29"/>
          <w:shd w:val="clear" w:color="auto" w:fill="FFFFFF"/>
        </w:rPr>
        <w:t>II</w:t>
      </w:r>
      <w:r w:rsidRPr="00C801E0">
        <w:rPr>
          <w:b/>
          <w:color w:val="000000"/>
          <w:sz w:val="29"/>
          <w:szCs w:val="29"/>
          <w:shd w:val="clear" w:color="auto" w:fill="FFFFFF"/>
        </w:rPr>
        <w:t xml:space="preserve">. Kết quả khắc phục những hạn chế, khuyết điểm đã được cấp có thẩm quyền kết luận hoặc được chỉ ra ở các kỳ kiểm điểm trước </w:t>
      </w:r>
    </w:p>
    <w:p w:rsidR="00EB7CE9" w:rsidRDefault="00EB7CE9" w:rsidP="00EB7CE9">
      <w:pPr>
        <w:tabs>
          <w:tab w:val="left" w:leader="dot" w:pos="9639"/>
        </w:tabs>
        <w:spacing w:after="120" w:line="240" w:lineRule="auto"/>
        <w:ind w:right="-164" w:firstLine="567"/>
        <w:jc w:val="both"/>
        <w:rPr>
          <w:szCs w:val="26"/>
        </w:rPr>
      </w:pPr>
      <w:r w:rsidRPr="00030774">
        <w:rPr>
          <w:szCs w:val="26"/>
        </w:rPr>
        <w:lastRenderedPageBreak/>
        <w:t xml:space="preserve">Khắc phục những nhược điểm: </w:t>
      </w:r>
      <w:r>
        <w:rPr>
          <w:szCs w:val="26"/>
        </w:rPr>
        <w:t xml:space="preserve">điều chỉnh </w:t>
      </w:r>
      <w:r w:rsidRPr="00C53C5D">
        <w:rPr>
          <w:szCs w:val="26"/>
        </w:rPr>
        <w:t>cách diễn đạt, âm điệu</w:t>
      </w:r>
      <w:r>
        <w:rPr>
          <w:szCs w:val="26"/>
        </w:rPr>
        <w:t>,</w:t>
      </w:r>
      <w:r w:rsidRPr="00C53C5D">
        <w:rPr>
          <w:szCs w:val="26"/>
        </w:rPr>
        <w:t xml:space="preserve"> </w:t>
      </w:r>
      <w:r w:rsidRPr="00030774">
        <w:rPr>
          <w:szCs w:val="26"/>
        </w:rPr>
        <w:t>chưa mạnh dạn phát biểu xây dựng, đóng góp ý kiến trong các cuộc họp.</w:t>
      </w:r>
      <w:r>
        <w:rPr>
          <w:szCs w:val="26"/>
        </w:rPr>
        <w:t xml:space="preserve"> </w:t>
      </w:r>
    </w:p>
    <w:p w:rsidR="00EB7CE9" w:rsidRPr="00030774" w:rsidRDefault="00EB7CE9" w:rsidP="00EB7CE9">
      <w:pPr>
        <w:tabs>
          <w:tab w:val="left" w:leader="dot" w:pos="9639"/>
        </w:tabs>
        <w:spacing w:after="120" w:line="240" w:lineRule="auto"/>
        <w:ind w:right="-164" w:firstLine="567"/>
        <w:jc w:val="both"/>
        <w:rPr>
          <w:szCs w:val="26"/>
        </w:rPr>
      </w:pPr>
      <w:r w:rsidRPr="00030774">
        <w:rPr>
          <w:szCs w:val="26"/>
        </w:rPr>
        <w:t xml:space="preserve">Tiếp tục phát huy những ưu điểm như: </w:t>
      </w:r>
      <w:r>
        <w:rPr>
          <w:szCs w:val="26"/>
        </w:rPr>
        <w:t xml:space="preserve">nhiệt tình trong công tác, </w:t>
      </w:r>
      <w:r w:rsidRPr="00030774">
        <w:rPr>
          <w:szCs w:val="26"/>
        </w:rPr>
        <w:t>t</w:t>
      </w:r>
      <w:r>
        <w:rPr>
          <w:szCs w:val="26"/>
        </w:rPr>
        <w:t xml:space="preserve">ích cực </w:t>
      </w:r>
      <w:proofErr w:type="gramStart"/>
      <w:r>
        <w:rPr>
          <w:szCs w:val="26"/>
        </w:rPr>
        <w:t>học  tập</w:t>
      </w:r>
      <w:proofErr w:type="gramEnd"/>
      <w:r>
        <w:rPr>
          <w:szCs w:val="26"/>
        </w:rPr>
        <w:t xml:space="preserve"> trau dồi nâng cao trình độ chuyên môn, nghiệp vụ trong Nghiên cứu khoa học và hợp tác quốc tế</w:t>
      </w:r>
      <w:r w:rsidRPr="00030774">
        <w:rPr>
          <w:szCs w:val="26"/>
        </w:rPr>
        <w:t>.</w:t>
      </w:r>
    </w:p>
    <w:p w:rsidR="0034252A" w:rsidRDefault="0034252A" w:rsidP="00650D6C">
      <w:pPr>
        <w:pStyle w:val="NormalWeb"/>
        <w:spacing w:before="120" w:beforeAutospacing="0" w:after="120" w:afterAutospacing="0"/>
        <w:ind w:firstLine="720"/>
        <w:jc w:val="both"/>
        <w:rPr>
          <w:b/>
          <w:color w:val="000000"/>
          <w:sz w:val="29"/>
          <w:szCs w:val="29"/>
          <w:shd w:val="clear" w:color="auto" w:fill="FFFFFF"/>
        </w:rPr>
      </w:pPr>
      <w:r w:rsidRPr="00C801E0">
        <w:rPr>
          <w:b/>
          <w:color w:val="000000"/>
          <w:sz w:val="29"/>
          <w:szCs w:val="29"/>
          <w:shd w:val="clear" w:color="auto" w:fill="FFFFFF"/>
        </w:rPr>
        <w:t>I</w:t>
      </w:r>
      <w:r>
        <w:rPr>
          <w:b/>
          <w:color w:val="000000"/>
          <w:sz w:val="29"/>
          <w:szCs w:val="29"/>
          <w:shd w:val="clear" w:color="auto" w:fill="FFFFFF"/>
        </w:rPr>
        <w:t>V</w:t>
      </w:r>
      <w:r w:rsidRPr="00C801E0">
        <w:rPr>
          <w:b/>
          <w:color w:val="000000"/>
          <w:sz w:val="29"/>
          <w:szCs w:val="29"/>
          <w:shd w:val="clear" w:color="auto" w:fill="FFFFFF"/>
        </w:rPr>
        <w:t>. Giải trình những vấn đ</w:t>
      </w:r>
      <w:r>
        <w:rPr>
          <w:b/>
          <w:color w:val="000000"/>
          <w:sz w:val="29"/>
          <w:szCs w:val="29"/>
          <w:shd w:val="clear" w:color="auto" w:fill="FFFFFF"/>
        </w:rPr>
        <w:t>ề được gợi ý kiểm điểm</w:t>
      </w:r>
      <w:r w:rsidR="00EB7CE9">
        <w:rPr>
          <w:b/>
          <w:color w:val="000000"/>
          <w:sz w:val="29"/>
          <w:szCs w:val="29"/>
          <w:shd w:val="clear" w:color="auto" w:fill="FFFFFF"/>
        </w:rPr>
        <w:t>: không có</w:t>
      </w:r>
    </w:p>
    <w:p w:rsidR="0034252A" w:rsidRDefault="0034252A" w:rsidP="00650D6C">
      <w:pPr>
        <w:pStyle w:val="NormalWeb"/>
        <w:spacing w:before="120" w:beforeAutospacing="0" w:after="120" w:afterAutospacing="0"/>
        <w:ind w:firstLine="720"/>
        <w:jc w:val="both"/>
        <w:rPr>
          <w:b/>
          <w:sz w:val="29"/>
          <w:szCs w:val="29"/>
        </w:rPr>
      </w:pPr>
      <w:r w:rsidRPr="00F72C10">
        <w:rPr>
          <w:b/>
          <w:sz w:val="29"/>
          <w:szCs w:val="29"/>
        </w:rPr>
        <w:t xml:space="preserve">V. </w:t>
      </w:r>
      <w:r>
        <w:rPr>
          <w:b/>
          <w:sz w:val="29"/>
          <w:szCs w:val="29"/>
        </w:rPr>
        <w:t>T</w:t>
      </w:r>
      <w:r w:rsidRPr="00F72C10">
        <w:rPr>
          <w:b/>
          <w:sz w:val="29"/>
          <w:szCs w:val="29"/>
        </w:rPr>
        <w:t>rách nhiệm của tập thể, cá nhân</w:t>
      </w:r>
    </w:p>
    <w:p w:rsidR="00EB7CE9" w:rsidRPr="00947415" w:rsidRDefault="00EB7CE9" w:rsidP="00EB7CE9">
      <w:pPr>
        <w:tabs>
          <w:tab w:val="left" w:leader="dot" w:pos="9639"/>
        </w:tabs>
        <w:spacing w:after="120" w:line="240" w:lineRule="auto"/>
        <w:ind w:right="-164" w:firstLine="567"/>
        <w:jc w:val="both"/>
        <w:rPr>
          <w:szCs w:val="26"/>
        </w:rPr>
      </w:pPr>
      <w:r>
        <w:rPr>
          <w:szCs w:val="26"/>
        </w:rPr>
        <w:t xml:space="preserve">Tập thể đề cao và </w:t>
      </w:r>
      <w:r>
        <w:rPr>
          <w:szCs w:val="26"/>
        </w:rPr>
        <w:t xml:space="preserve">nghiêm túc thực hiện Nghị quyết Trung ương 4 khóa XII về “Tăng cường xây dựng, chỉnh đốn Đảng; ngăn chặn, đẩy lùi sự suy thoái về tư tưởng chính trị, đạo đức, lối sống, “tự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của cán bộ, đảng viên, nhất là cán bộ lãnh đạo chủ chốt các cấp”. </w:t>
      </w:r>
    </w:p>
    <w:p w:rsidR="0034252A" w:rsidRDefault="0034252A" w:rsidP="00EB7CE9">
      <w:pPr>
        <w:pStyle w:val="NormalWeb"/>
        <w:spacing w:before="120" w:beforeAutospacing="0" w:after="120" w:afterAutospacing="0"/>
        <w:ind w:firstLine="574"/>
        <w:jc w:val="both"/>
        <w:rPr>
          <w:b/>
          <w:bCs/>
          <w:sz w:val="28"/>
          <w:szCs w:val="28"/>
        </w:rPr>
      </w:pPr>
      <w:r>
        <w:rPr>
          <w:b/>
          <w:bCs/>
          <w:sz w:val="28"/>
          <w:szCs w:val="28"/>
        </w:rPr>
        <w:tab/>
        <w:t>VI. Phương hướng, biện pháp khắc phục hạn chế, khuyết điểm</w:t>
      </w:r>
    </w:p>
    <w:p w:rsidR="00EB7CE9" w:rsidRPr="00595E0A" w:rsidRDefault="00EB7CE9" w:rsidP="00EB7CE9">
      <w:pPr>
        <w:tabs>
          <w:tab w:val="left" w:leader="dot" w:pos="9639"/>
        </w:tabs>
        <w:spacing w:after="120" w:line="240" w:lineRule="auto"/>
        <w:ind w:right="-164" w:firstLine="567"/>
        <w:jc w:val="both"/>
        <w:rPr>
          <w:szCs w:val="26"/>
        </w:rPr>
      </w:pPr>
      <w:r w:rsidRPr="00595E0A">
        <w:rPr>
          <w:szCs w:val="26"/>
        </w:rPr>
        <w:t xml:space="preserve">Tiếp tục học tập và làm </w:t>
      </w:r>
      <w:proofErr w:type="gramStart"/>
      <w:r w:rsidRPr="00595E0A">
        <w:rPr>
          <w:szCs w:val="26"/>
        </w:rPr>
        <w:t>theo</w:t>
      </w:r>
      <w:proofErr w:type="gramEnd"/>
      <w:r w:rsidRPr="00595E0A">
        <w:rPr>
          <w:szCs w:val="26"/>
        </w:rPr>
        <w:t xml:space="preserve"> tấm gương đạo đức Hồ Chí Minh</w:t>
      </w:r>
    </w:p>
    <w:p w:rsidR="00EB7CE9" w:rsidRDefault="00EB7CE9" w:rsidP="00EB7CE9">
      <w:pPr>
        <w:tabs>
          <w:tab w:val="left" w:leader="dot" w:pos="9639"/>
        </w:tabs>
        <w:spacing w:after="120" w:line="240" w:lineRule="auto"/>
        <w:ind w:right="-164" w:firstLine="567"/>
        <w:jc w:val="both"/>
        <w:rPr>
          <w:szCs w:val="26"/>
        </w:rPr>
      </w:pPr>
      <w:proofErr w:type="gramStart"/>
      <w:r w:rsidRPr="003F1BB8">
        <w:rPr>
          <w:szCs w:val="26"/>
        </w:rPr>
        <w:t xml:space="preserve">Dành nhiều thời gian hơn nữa để tìm hiểu sâu hơn về tình hình cá nhân của </w:t>
      </w:r>
      <w:r>
        <w:rPr>
          <w:szCs w:val="26"/>
        </w:rPr>
        <w:t>nhân viên trong phòng.</w:t>
      </w:r>
      <w:proofErr w:type="gramEnd"/>
    </w:p>
    <w:p w:rsidR="00EB7CE9" w:rsidRPr="003F1BB8" w:rsidRDefault="00EB7CE9" w:rsidP="00EB7CE9">
      <w:pPr>
        <w:tabs>
          <w:tab w:val="left" w:leader="dot" w:pos="9639"/>
        </w:tabs>
        <w:spacing w:after="120" w:line="240" w:lineRule="auto"/>
        <w:ind w:right="-164" w:firstLine="567"/>
        <w:jc w:val="both"/>
        <w:rPr>
          <w:szCs w:val="26"/>
        </w:rPr>
      </w:pPr>
      <w:proofErr w:type="gramStart"/>
      <w:r w:rsidRPr="003F1BB8">
        <w:rPr>
          <w:szCs w:val="26"/>
        </w:rPr>
        <w:t>Rèn luyện thêm cách diễn đạt thấu tình, đạt lý trong giao tiếp với mọi người xung quanh.</w:t>
      </w:r>
      <w:proofErr w:type="gramEnd"/>
    </w:p>
    <w:p w:rsidR="0034252A" w:rsidRPr="00BE6312" w:rsidRDefault="0034252A" w:rsidP="00EB7CE9">
      <w:pPr>
        <w:pStyle w:val="NormalWeb"/>
        <w:spacing w:before="120" w:beforeAutospacing="0" w:after="120" w:afterAutospacing="0"/>
        <w:ind w:firstLine="574"/>
        <w:jc w:val="both"/>
        <w:rPr>
          <w:bCs/>
          <w:sz w:val="28"/>
          <w:szCs w:val="28"/>
        </w:rPr>
      </w:pPr>
      <w:r>
        <w:rPr>
          <w:b/>
          <w:bCs/>
          <w:sz w:val="28"/>
          <w:szCs w:val="28"/>
        </w:rPr>
        <w:tab/>
        <w:t xml:space="preserve">VII. Đề nghị xếp loại mức chất lượng: </w:t>
      </w:r>
      <w:r w:rsidR="00EB7CE9">
        <w:rPr>
          <w:b/>
          <w:bCs/>
          <w:sz w:val="28"/>
          <w:szCs w:val="28"/>
        </w:rPr>
        <w:t xml:space="preserve">Hoàn thành tốt nhiệm vụ </w:t>
      </w:r>
      <w:r w:rsidRPr="00BE6312">
        <w:rPr>
          <w:bCs/>
          <w:sz w:val="28"/>
          <w:szCs w:val="28"/>
        </w:rPr>
        <w:t xml:space="preserve">(kèm </w:t>
      </w:r>
      <w:proofErr w:type="gramStart"/>
      <w:r w:rsidRPr="00BE6312">
        <w:rPr>
          <w:bCs/>
          <w:sz w:val="28"/>
          <w:szCs w:val="28"/>
        </w:rPr>
        <w:t>theo</w:t>
      </w:r>
      <w:proofErr w:type="gramEnd"/>
      <w:r w:rsidRPr="00BE6312">
        <w:rPr>
          <w:bCs/>
          <w:sz w:val="28"/>
          <w:szCs w:val="28"/>
        </w:rPr>
        <w:t xml:space="preserve"> phiếu phân tích chất lượng</w:t>
      </w:r>
      <w:r>
        <w:rPr>
          <w:bCs/>
          <w:sz w:val="28"/>
          <w:szCs w:val="28"/>
        </w:rPr>
        <w:t>-Mẫu 4</w:t>
      </w:r>
      <w:r w:rsidRPr="00BE6312">
        <w:rPr>
          <w:bCs/>
          <w:sz w:val="28"/>
          <w:szCs w:val="28"/>
        </w:rPr>
        <w:t>)</w:t>
      </w:r>
    </w:p>
    <w:p w:rsidR="0034252A" w:rsidRDefault="0034252A" w:rsidP="0034252A">
      <w:pPr>
        <w:pStyle w:val="NormalWeb"/>
        <w:spacing w:before="0" w:beforeAutospacing="0" w:after="0" w:afterAutospacing="0"/>
        <w:ind w:left="2160" w:firstLine="720"/>
        <w:jc w:val="both"/>
        <w:rPr>
          <w:b/>
          <w:bCs/>
          <w:sz w:val="28"/>
          <w:szCs w:val="28"/>
        </w:rPr>
      </w:pPr>
      <w:r>
        <w:rPr>
          <w:b/>
          <w:bCs/>
          <w:sz w:val="28"/>
          <w:szCs w:val="28"/>
        </w:rPr>
        <w:t xml:space="preserve">                   T/M TẬP THỂ LÃNH ĐẠO, QUẢN LÝ</w:t>
      </w:r>
    </w:p>
    <w:p w:rsidR="0034252A" w:rsidRDefault="0034252A" w:rsidP="0034252A">
      <w:pPr>
        <w:rPr>
          <w:i/>
          <w:szCs w:val="28"/>
        </w:rPr>
      </w:pPr>
      <w:bookmarkStart w:id="0" w:name="_GoBack"/>
      <w:bookmarkEnd w:id="0"/>
    </w:p>
    <w:p w:rsidR="00EB7CE9" w:rsidRDefault="00EB7CE9" w:rsidP="0034252A">
      <w:pPr>
        <w:rPr>
          <w:i/>
          <w:szCs w:val="28"/>
        </w:rPr>
      </w:pPr>
    </w:p>
    <w:p w:rsidR="00EB7CE9" w:rsidRDefault="00EB7CE9" w:rsidP="0034252A">
      <w:pPr>
        <w:rPr>
          <w:i/>
          <w:szCs w:val="28"/>
        </w:rPr>
      </w:pPr>
    </w:p>
    <w:p w:rsidR="0034252A" w:rsidRPr="00C80A9F" w:rsidRDefault="0034252A" w:rsidP="0034252A">
      <w:pPr>
        <w:spacing w:before="120" w:after="120" w:line="340" w:lineRule="atLeast"/>
        <w:rPr>
          <w:rFonts w:eastAsia="Times New Roman" w:cs="Times New Roman"/>
          <w:sz w:val="29"/>
          <w:szCs w:val="29"/>
        </w:rPr>
      </w:pPr>
      <w:r>
        <w:rPr>
          <w:rFonts w:eastAsia="Times New Roman" w:cs="Times New Roman"/>
          <w:b/>
          <w:bCs/>
          <w:sz w:val="29"/>
          <w:szCs w:val="29"/>
        </w:rPr>
        <w:t>Cấp có thẩm quyền đánh giá, xếp loại</w:t>
      </w:r>
      <w:r w:rsidRPr="00C80A9F">
        <w:rPr>
          <w:rFonts w:eastAsia="Times New Roman" w:cs="Times New Roman"/>
          <w:b/>
          <w:bCs/>
          <w:sz w:val="29"/>
          <w:szCs w:val="29"/>
        </w:rPr>
        <w:t xml:space="preserve"> chất lượng </w:t>
      </w:r>
    </w:p>
    <w:p w:rsidR="0034252A" w:rsidRPr="00C80A9F" w:rsidRDefault="0034252A" w:rsidP="0034252A">
      <w:pPr>
        <w:spacing w:before="120" w:after="120" w:line="340" w:lineRule="atLeast"/>
        <w:rPr>
          <w:rFonts w:eastAsia="Times New Roman" w:cs="Times New Roman"/>
          <w:sz w:val="29"/>
          <w:szCs w:val="29"/>
        </w:rPr>
      </w:pPr>
      <w:r w:rsidRPr="00C80A9F">
        <w:rPr>
          <w:rFonts w:eastAsia="Times New Roman" w:cs="Times New Roman"/>
          <w:sz w:val="29"/>
          <w:szCs w:val="29"/>
        </w:rPr>
        <w:t>- Nhận xét</w:t>
      </w:r>
      <w:r>
        <w:rPr>
          <w:rFonts w:eastAsia="Times New Roman" w:cs="Times New Roman"/>
          <w:sz w:val="29"/>
          <w:szCs w:val="29"/>
        </w:rPr>
        <w:t xml:space="preserve"> chung</w:t>
      </w:r>
      <w:r w:rsidRPr="00C80A9F">
        <w:rPr>
          <w:rFonts w:eastAsia="Times New Roman" w:cs="Times New Roman"/>
          <w:sz w:val="29"/>
          <w:szCs w:val="29"/>
        </w:rPr>
        <w:t>:........................................................................</w:t>
      </w:r>
    </w:p>
    <w:p w:rsidR="0034252A" w:rsidRPr="00C80A9F" w:rsidRDefault="0034252A" w:rsidP="0034252A">
      <w:pPr>
        <w:spacing w:before="120" w:after="120" w:line="340" w:lineRule="atLeast"/>
        <w:rPr>
          <w:rFonts w:eastAsia="Times New Roman" w:cs="Times New Roman"/>
          <w:sz w:val="29"/>
          <w:szCs w:val="29"/>
        </w:rPr>
      </w:pPr>
      <w:r w:rsidRPr="00C80A9F">
        <w:rPr>
          <w:rFonts w:eastAsia="Times New Roman" w:cs="Times New Roman"/>
          <w:sz w:val="29"/>
          <w:szCs w:val="29"/>
        </w:rPr>
        <w:t>-</w:t>
      </w:r>
      <w:r>
        <w:rPr>
          <w:rFonts w:eastAsia="Times New Roman" w:cs="Times New Roman"/>
          <w:sz w:val="29"/>
          <w:szCs w:val="29"/>
        </w:rPr>
        <w:t xml:space="preserve"> Xếp </w:t>
      </w:r>
      <w:r w:rsidRPr="00C80A9F">
        <w:rPr>
          <w:rFonts w:eastAsia="Times New Roman" w:cs="Times New Roman"/>
          <w:sz w:val="29"/>
          <w:szCs w:val="29"/>
        </w:rPr>
        <w:t xml:space="preserve">loại </w:t>
      </w:r>
      <w:r>
        <w:rPr>
          <w:rFonts w:eastAsia="Times New Roman" w:cs="Times New Roman"/>
          <w:sz w:val="29"/>
          <w:szCs w:val="29"/>
        </w:rPr>
        <w:t xml:space="preserve">mức </w:t>
      </w:r>
      <w:r w:rsidRPr="00C80A9F">
        <w:rPr>
          <w:rFonts w:eastAsia="Times New Roman" w:cs="Times New Roman"/>
          <w:sz w:val="29"/>
          <w:szCs w:val="29"/>
        </w:rPr>
        <w:t>chất lượng:..............................................</w:t>
      </w:r>
      <w:r>
        <w:rPr>
          <w:rFonts w:eastAsia="Times New Roman" w:cs="Times New Roman"/>
          <w:sz w:val="29"/>
          <w:szCs w:val="29"/>
        </w:rPr>
        <w:t>..........</w:t>
      </w:r>
    </w:p>
    <w:p w:rsidR="0034252A" w:rsidRPr="005341D4" w:rsidRDefault="0034252A" w:rsidP="0034252A">
      <w:pPr>
        <w:rPr>
          <w:b/>
          <w:szCs w:val="28"/>
        </w:rPr>
      </w:pPr>
      <w:r w:rsidRPr="005341D4">
        <w:rPr>
          <w:b/>
          <w:szCs w:val="28"/>
        </w:rPr>
        <w:t xml:space="preserve"> </w:t>
      </w:r>
      <w:r>
        <w:rPr>
          <w:b/>
          <w:szCs w:val="28"/>
        </w:rPr>
        <w:tab/>
      </w:r>
      <w:r>
        <w:rPr>
          <w:b/>
          <w:szCs w:val="28"/>
        </w:rPr>
        <w:tab/>
      </w:r>
      <w:r>
        <w:rPr>
          <w:b/>
          <w:szCs w:val="28"/>
        </w:rPr>
        <w:tab/>
      </w:r>
      <w:r>
        <w:rPr>
          <w:b/>
          <w:szCs w:val="28"/>
        </w:rPr>
        <w:tab/>
      </w:r>
      <w:r>
        <w:rPr>
          <w:b/>
          <w:szCs w:val="28"/>
        </w:rPr>
        <w:tab/>
      </w:r>
      <w:r>
        <w:rPr>
          <w:b/>
          <w:szCs w:val="28"/>
        </w:rPr>
        <w:tab/>
      </w:r>
      <w:r w:rsidRPr="005341D4">
        <w:rPr>
          <w:b/>
          <w:szCs w:val="28"/>
        </w:rPr>
        <w:t xml:space="preserve"> T/M </w:t>
      </w:r>
      <w:r>
        <w:rPr>
          <w:b/>
          <w:szCs w:val="28"/>
        </w:rPr>
        <w:t>BAN THƯỜNG VỤ(</w:t>
      </w:r>
      <w:r w:rsidRPr="005341D4">
        <w:rPr>
          <w:b/>
          <w:szCs w:val="28"/>
        </w:rPr>
        <w:t>ĐẢNG Ủ</w:t>
      </w:r>
      <w:r>
        <w:rPr>
          <w:b/>
          <w:szCs w:val="28"/>
        </w:rPr>
        <w:t>Y</w:t>
      </w:r>
      <w:r w:rsidRPr="005341D4">
        <w:rPr>
          <w:b/>
          <w:szCs w:val="28"/>
        </w:rPr>
        <w:t>)</w:t>
      </w:r>
    </w:p>
    <w:p w:rsidR="00A36ED2" w:rsidRDefault="0034252A" w:rsidP="0034252A">
      <w:pPr>
        <w:ind w:left="2880" w:firstLine="720"/>
      </w:pPr>
      <w:r w:rsidRPr="00B41416">
        <w:rPr>
          <w:i/>
          <w:szCs w:val="28"/>
        </w:rPr>
        <w:t>(Xác lập thời điểm, ký, ghi rõ họ tên và đóng dấu)</w:t>
      </w:r>
    </w:p>
    <w:sectPr w:rsidR="00A36ED2" w:rsidSect="0034252A">
      <w:pgSz w:w="11906" w:h="16838"/>
      <w:pgMar w:top="993" w:right="991"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5D6930"/>
    <w:multiLevelType w:val="multilevel"/>
    <w:tmpl w:val="5CF231EC"/>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decimal"/>
      <w:lvlText w:val="%1.%2.%3."/>
      <w:lvlJc w:val="left"/>
      <w:pPr>
        <w:ind w:left="1854" w:hanging="504"/>
      </w:pPr>
      <w:rPr>
        <w:rFonts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1">
    <w:nsid w:val="41F06902"/>
    <w:multiLevelType w:val="hybridMultilevel"/>
    <w:tmpl w:val="693A7116"/>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252A"/>
    <w:rsid w:val="00012DDE"/>
    <w:rsid w:val="000536FA"/>
    <w:rsid w:val="000917CF"/>
    <w:rsid w:val="00124B57"/>
    <w:rsid w:val="001D76AD"/>
    <w:rsid w:val="0034252A"/>
    <w:rsid w:val="00397844"/>
    <w:rsid w:val="003C483F"/>
    <w:rsid w:val="003E4AA4"/>
    <w:rsid w:val="00416694"/>
    <w:rsid w:val="005A6918"/>
    <w:rsid w:val="0060462F"/>
    <w:rsid w:val="00650D6C"/>
    <w:rsid w:val="00686F86"/>
    <w:rsid w:val="007B13B8"/>
    <w:rsid w:val="007E46EF"/>
    <w:rsid w:val="00843D62"/>
    <w:rsid w:val="00875547"/>
    <w:rsid w:val="00906198"/>
    <w:rsid w:val="00942D7D"/>
    <w:rsid w:val="00980F17"/>
    <w:rsid w:val="00A1443F"/>
    <w:rsid w:val="00A36ED2"/>
    <w:rsid w:val="00AA6A48"/>
    <w:rsid w:val="00AF0B55"/>
    <w:rsid w:val="00B136E0"/>
    <w:rsid w:val="00BC573E"/>
    <w:rsid w:val="00C0048F"/>
    <w:rsid w:val="00C16164"/>
    <w:rsid w:val="00C34BE5"/>
    <w:rsid w:val="00C9078F"/>
    <w:rsid w:val="00D9021A"/>
    <w:rsid w:val="00DA07F6"/>
    <w:rsid w:val="00DB14CA"/>
    <w:rsid w:val="00DC404D"/>
    <w:rsid w:val="00E16896"/>
    <w:rsid w:val="00EB7CE9"/>
    <w:rsid w:val="00EE5D3B"/>
    <w:rsid w:val="00F67EFB"/>
    <w:rsid w:val="00FE3E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252A"/>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4252A"/>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uiPriority w:val="34"/>
    <w:qFormat/>
    <w:rsid w:val="0041669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252A"/>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4252A"/>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uiPriority w:val="34"/>
    <w:qFormat/>
    <w:rsid w:val="0041669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1635</Words>
  <Characters>9323</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cotrang</cp:lastModifiedBy>
  <cp:revision>2</cp:revision>
  <cp:lastPrinted>2018-12-16T10:43:00Z</cp:lastPrinted>
  <dcterms:created xsi:type="dcterms:W3CDTF">2019-01-15T04:52:00Z</dcterms:created>
  <dcterms:modified xsi:type="dcterms:W3CDTF">2019-01-15T04:52:00Z</dcterms:modified>
</cp:coreProperties>
</file>